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CF" w:rsidRPr="00B30443" w:rsidRDefault="00C376A1">
      <w:pPr>
        <w:rPr>
          <w:b/>
        </w:rPr>
      </w:pPr>
      <w:r w:rsidRPr="00B30443">
        <w:rPr>
          <w:b/>
        </w:rPr>
        <w:t>Randall Library Trustees</w:t>
      </w:r>
    </w:p>
    <w:p w:rsidR="00C376A1" w:rsidRPr="00B30443" w:rsidRDefault="00C376A1">
      <w:pPr>
        <w:rPr>
          <w:b/>
        </w:rPr>
      </w:pPr>
      <w:r w:rsidRPr="00B30443">
        <w:rPr>
          <w:b/>
        </w:rPr>
        <w:t>Meeting Minutes April 15, 2020 via Zoom</w:t>
      </w:r>
    </w:p>
    <w:p w:rsidR="00C376A1" w:rsidRDefault="00C376A1"/>
    <w:p w:rsidR="00C376A1" w:rsidRDefault="00C376A1" w:rsidP="00C376A1">
      <w:r>
        <w:t xml:space="preserve">Present: Maureen Busch, Kathy O’Brien, Laura Reiner, Tim Reed, Marianne Sharin, Carol Stoltz, Barbie         </w:t>
      </w:r>
      <w:proofErr w:type="spellStart"/>
      <w:r>
        <w:t>Wolfenden</w:t>
      </w:r>
      <w:proofErr w:type="spellEnd"/>
      <w:r>
        <w:t>, Tina McAndrew</w:t>
      </w:r>
    </w:p>
    <w:p w:rsidR="00C376A1" w:rsidRDefault="00C376A1" w:rsidP="00C376A1">
      <w:r>
        <w:t xml:space="preserve">Public: Kat Copeland, Kathleen </w:t>
      </w:r>
      <w:proofErr w:type="spellStart"/>
      <w:r>
        <w:t>Pavelchek</w:t>
      </w:r>
      <w:proofErr w:type="spellEnd"/>
      <w:r>
        <w:t xml:space="preserve">, Jim </w:t>
      </w:r>
      <w:proofErr w:type="spellStart"/>
      <w:r>
        <w:t>Salvie</w:t>
      </w:r>
      <w:proofErr w:type="spellEnd"/>
    </w:p>
    <w:p w:rsidR="00C376A1" w:rsidRDefault="00C376A1" w:rsidP="00C376A1">
      <w:r>
        <w:t>The meeting was called to order at 7:04 p.m. Kathy moved to accept the minutes of March</w:t>
      </w:r>
      <w:r w:rsidR="008E4DFB">
        <w:t xml:space="preserve"> </w:t>
      </w:r>
      <w:r>
        <w:t>11 and Barbie seconded. The vote was 5-0 in favor.</w:t>
      </w:r>
    </w:p>
    <w:p w:rsidR="00C376A1" w:rsidRDefault="00C376A1" w:rsidP="00C376A1"/>
    <w:p w:rsidR="00C376A1" w:rsidRPr="00B30443" w:rsidRDefault="00C376A1" w:rsidP="00C376A1">
      <w:pPr>
        <w:rPr>
          <w:b/>
        </w:rPr>
      </w:pPr>
      <w:r w:rsidRPr="00B30443">
        <w:rPr>
          <w:b/>
        </w:rPr>
        <w:t>Director’s Report</w:t>
      </w:r>
    </w:p>
    <w:p w:rsidR="00C376A1" w:rsidRDefault="00C376A1" w:rsidP="00C376A1">
      <w:r>
        <w:t xml:space="preserve">The physical Library closed on March 13 with staff working singly </w:t>
      </w:r>
      <w:r w:rsidR="00416982">
        <w:t>on</w:t>
      </w:r>
      <w:r w:rsidR="007713AF">
        <w:t xml:space="preserve">site </w:t>
      </w:r>
      <w:r>
        <w:t>during the week of March 16.</w:t>
      </w:r>
      <w:r w:rsidR="008E4DFB">
        <w:t xml:space="preserve"> </w:t>
      </w:r>
      <w:r w:rsidR="00B30443">
        <w:t>The Director and st</w:t>
      </w:r>
      <w:r w:rsidR="007713AF">
        <w:t>aff are striving</w:t>
      </w:r>
      <w:r w:rsidR="00B30443">
        <w:t xml:space="preserve"> to have a robust online presence during this Covid-19 crisis.</w:t>
      </w:r>
    </w:p>
    <w:p w:rsidR="00B30443" w:rsidRDefault="0057508C" w:rsidP="00C376A1">
      <w:r>
        <w:t>The FY20 budget is on target, a</w:t>
      </w:r>
      <w:r w:rsidR="00B30443">
        <w:t>nd the FY 20 State Certification requirements will be flexible. More information is forthcoming on this.</w:t>
      </w:r>
      <w:bookmarkStart w:id="0" w:name="_GoBack"/>
      <w:bookmarkEnd w:id="0"/>
    </w:p>
    <w:p w:rsidR="00B30443" w:rsidRDefault="00B30443" w:rsidP="00C376A1">
      <w:r>
        <w:t xml:space="preserve">Free </w:t>
      </w:r>
      <w:r w:rsidR="0057508C">
        <w:t xml:space="preserve">online </w:t>
      </w:r>
      <w:r>
        <w:t xml:space="preserve">services are being promoted generally through social media – Storytime, </w:t>
      </w:r>
      <w:r w:rsidR="00CB594C">
        <w:t xml:space="preserve">Lego Club, </w:t>
      </w:r>
      <w:r>
        <w:t xml:space="preserve">STEAM sessions, BINGO etc. There is a webinar </w:t>
      </w:r>
      <w:r w:rsidR="00CB594C">
        <w:t>to help patrons navigate</w:t>
      </w:r>
      <w:r>
        <w:t xml:space="preserve"> Library databases</w:t>
      </w:r>
      <w:r w:rsidR="00CB594C">
        <w:t xml:space="preserve">. Kathleen suggested that Library services also be advertised by </w:t>
      </w:r>
      <w:r w:rsidR="007713AF">
        <w:t>means other than social media. E</w:t>
      </w:r>
      <w:r w:rsidR="00CB594C">
        <w:t>mail, newspapers, and notices at the COA</w:t>
      </w:r>
      <w:r w:rsidR="007713AF">
        <w:t xml:space="preserve"> were suggested</w:t>
      </w:r>
      <w:r w:rsidR="00CB594C">
        <w:t xml:space="preserve">. The Friends can help if costs are incurred. What will the </w:t>
      </w:r>
      <w:r w:rsidR="007713AF">
        <w:t>Library look</w:t>
      </w:r>
      <w:r w:rsidR="00CB594C">
        <w:t xml:space="preserve"> like when we eventually re-open? Tina will be in contact with state-wide organizations to become familiar with measures that can be taken in preparation.</w:t>
      </w:r>
    </w:p>
    <w:p w:rsidR="00CB594C" w:rsidRDefault="00CB594C" w:rsidP="00C376A1">
      <w:r>
        <w:t>La</w:t>
      </w:r>
      <w:r w:rsidR="00FA51F8">
        <w:t>ura moved and Barbie seconded a</w:t>
      </w:r>
      <w:r>
        <w:t xml:space="preserve"> motion to congratulate Tina and the Library staff on their great work during this uncertain time. The vote was 7-0 in favor.</w:t>
      </w:r>
    </w:p>
    <w:p w:rsidR="00FA51F8" w:rsidRDefault="007713AF" w:rsidP="00C376A1">
      <w:pPr>
        <w:rPr>
          <w:b/>
        </w:rPr>
      </w:pPr>
      <w:r w:rsidRPr="00FA51F8">
        <w:rPr>
          <w:b/>
        </w:rPr>
        <w:t>Treasurer’s</w:t>
      </w:r>
      <w:r w:rsidR="00FA51F8" w:rsidRPr="00FA51F8">
        <w:rPr>
          <w:b/>
        </w:rPr>
        <w:t xml:space="preserve"> Report</w:t>
      </w:r>
    </w:p>
    <w:p w:rsidR="00FA51F8" w:rsidRDefault="00FA51F8" w:rsidP="00C376A1">
      <w:r>
        <w:t xml:space="preserve">The transfer to </w:t>
      </w:r>
      <w:proofErr w:type="spellStart"/>
      <w:r>
        <w:t>Batholomew</w:t>
      </w:r>
      <w:proofErr w:type="spellEnd"/>
      <w:r>
        <w:t xml:space="preserve"> has not been finalized. The next treasurer will have to be included as a signee. Laura moved that the forthcoming treasurer and the Town Treasurer and an additional Board member be signees for the Bartholomew funds. Kathy seconded. The vote was 7-0 in favor.</w:t>
      </w:r>
      <w:r w:rsidR="0057508C">
        <w:t xml:space="preserve"> It was also suggested that Board members be included in email communications with Bartholomew.</w:t>
      </w:r>
    </w:p>
    <w:p w:rsidR="00FA51F8" w:rsidRDefault="00FA51F8" w:rsidP="00C376A1">
      <w:pPr>
        <w:rPr>
          <w:b/>
        </w:rPr>
      </w:pPr>
      <w:r w:rsidRPr="00FA51F8">
        <w:rPr>
          <w:b/>
        </w:rPr>
        <w:t>Old Business</w:t>
      </w:r>
    </w:p>
    <w:p w:rsidR="00FA51F8" w:rsidRDefault="00FA51F8" w:rsidP="00C376A1">
      <w:r>
        <w:t>Laura has been concerned about cars driving too quickly along Commo</w:t>
      </w:r>
      <w:r w:rsidR="007713AF">
        <w:t>n Road</w:t>
      </w:r>
      <w:r>
        <w:t xml:space="preserve"> which patrons </w:t>
      </w:r>
      <w:r>
        <w:t xml:space="preserve">and handicapped individuals </w:t>
      </w:r>
      <w:r>
        <w:t xml:space="preserve">use </w:t>
      </w:r>
      <w:r w:rsidR="0057508C">
        <w:t xml:space="preserve">to </w:t>
      </w:r>
      <w:r>
        <w:t>walk to the Library.  Complete Streets, Highway and Police Departments are not convinced that there is a problem. Jim suggested that</w:t>
      </w:r>
      <w:r w:rsidR="00465142">
        <w:t xml:space="preserve"> Tina talk with the</w:t>
      </w:r>
      <w:r w:rsidR="0057508C">
        <w:t xml:space="preserve"> Police Chief to get the Variabl</w:t>
      </w:r>
      <w:r w:rsidR="00465142">
        <w:t>e Speed Machine posted on that road temporarily. Tim noted that the section of the road where handicapped folks walk needs to be painted to eliminate vehicle use. Surveys suggest that senior patrons feel that access to the Library is very difficult. Tina will contact Public Safety about these issues.</w:t>
      </w:r>
    </w:p>
    <w:p w:rsidR="0057508C" w:rsidRDefault="0057508C" w:rsidP="008E4DFB"/>
    <w:p w:rsidR="0057508C" w:rsidRPr="0057508C" w:rsidRDefault="0057508C" w:rsidP="008E4DFB">
      <w:pPr>
        <w:rPr>
          <w:b/>
        </w:rPr>
      </w:pPr>
      <w:r w:rsidRPr="0057508C">
        <w:rPr>
          <w:b/>
        </w:rPr>
        <w:lastRenderedPageBreak/>
        <w:t>Chairperson’s Report</w:t>
      </w:r>
    </w:p>
    <w:p w:rsidR="0057508C" w:rsidRDefault="0057508C" w:rsidP="008E4DFB">
      <w:r>
        <w:t>Randall Building Committee Status</w:t>
      </w:r>
    </w:p>
    <w:p w:rsidR="008E4DFB" w:rsidRPr="00465142" w:rsidRDefault="00465142" w:rsidP="008E4DFB">
      <w:r>
        <w:t>There was much discussion about the future of the Building Committee and its charge particularly in light of the current economic situation. Most Trustees indicated a desire to proceed</w:t>
      </w:r>
      <w:r w:rsidR="007713AF">
        <w:t xml:space="preserve"> as directed by the Town voters and use the design funds allotted.</w:t>
      </w:r>
      <w:r>
        <w:t xml:space="preserve"> </w:t>
      </w:r>
      <w:r w:rsidR="008E4DFB">
        <w:t xml:space="preserve">Tim is resigning from the original committee and Tina expressed </w:t>
      </w:r>
      <w:r w:rsidR="008E4DFB">
        <w:t>a need to be a member of the</w:t>
      </w:r>
      <w:r w:rsidR="008E4DFB">
        <w:t xml:space="preserve"> committee.</w:t>
      </w:r>
    </w:p>
    <w:p w:rsidR="00CB594C" w:rsidRDefault="00465142" w:rsidP="00C376A1">
      <w:r>
        <w:t xml:space="preserve">Because there was </w:t>
      </w:r>
      <w:r w:rsidR="008E4DFB">
        <w:t xml:space="preserve">some controversy about the formation of the committee initially, Laura moved to dissolve the current Building Committee and to petition the </w:t>
      </w:r>
      <w:r w:rsidR="007713AF">
        <w:t>Selectmen</w:t>
      </w:r>
      <w:r w:rsidR="008E4DFB">
        <w:t xml:space="preserve"> to re-create the committee. Kathy seconded. The vote was 6-1 in favor. A letter will be sent to the Town Clerk to dissolve the present Building Committee, and a letter will be sent to the Selectmen asking them to form a new committee. In addition, an email will be sent to the members of the current committee indicating what has transpired, thanking them and encouraging them to reapply.</w:t>
      </w:r>
    </w:p>
    <w:p w:rsidR="008E4DFB" w:rsidRDefault="008E4DFB" w:rsidP="00C376A1">
      <w:r>
        <w:t>Barbie moved that the meeting be adjourned at 8:37 p.m. Kathy seconded. The vote was 7-0 in favor.</w:t>
      </w:r>
    </w:p>
    <w:p w:rsidR="008E4DFB" w:rsidRDefault="008E4DFB" w:rsidP="00C376A1">
      <w:r>
        <w:t>Next Meeting is May 13, 2020 at 7 p.m.</w:t>
      </w:r>
    </w:p>
    <w:p w:rsidR="008E4DFB" w:rsidRDefault="008E4DFB" w:rsidP="00C376A1"/>
    <w:p w:rsidR="008E4DFB" w:rsidRDefault="008E4DFB" w:rsidP="00C376A1">
      <w:r>
        <w:t>Respectfully submitted,</w:t>
      </w:r>
    </w:p>
    <w:p w:rsidR="008E4DFB" w:rsidRDefault="008E4DFB" w:rsidP="00C376A1"/>
    <w:p w:rsidR="008E4DFB" w:rsidRDefault="008E4DFB" w:rsidP="00C376A1">
      <w:r>
        <w:t>Carol Stoltz</w:t>
      </w:r>
    </w:p>
    <w:p w:rsidR="00C376A1" w:rsidRDefault="00C376A1" w:rsidP="00C376A1"/>
    <w:p w:rsidR="00C376A1" w:rsidRDefault="00C376A1" w:rsidP="00C376A1"/>
    <w:sectPr w:rsidR="00C3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1"/>
    <w:rsid w:val="001D37CF"/>
    <w:rsid w:val="00416982"/>
    <w:rsid w:val="00465142"/>
    <w:rsid w:val="0057508C"/>
    <w:rsid w:val="007713AF"/>
    <w:rsid w:val="008E4DFB"/>
    <w:rsid w:val="00B30443"/>
    <w:rsid w:val="00C376A1"/>
    <w:rsid w:val="00CB594C"/>
    <w:rsid w:val="00FA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696F7-087C-4375-A4A2-9B61BA19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2</cp:revision>
  <dcterms:created xsi:type="dcterms:W3CDTF">2020-05-01T15:42:00Z</dcterms:created>
  <dcterms:modified xsi:type="dcterms:W3CDTF">2020-05-01T17:03:00Z</dcterms:modified>
</cp:coreProperties>
</file>