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A1BA" w14:textId="77777777" w:rsidR="00275260" w:rsidRPr="007D3355" w:rsidRDefault="00EB3860" w:rsidP="00B63B1E">
      <w:pPr>
        <w:pStyle w:val="Heading2"/>
        <w:spacing w:before="0" w:after="0"/>
        <w:jc w:val="center"/>
        <w:rPr>
          <w:rFonts w:ascii="Times New Roman" w:hAnsi="Times New Roman" w:cs="Times New Roman"/>
          <w:i/>
          <w:sz w:val="22"/>
          <w:szCs w:val="22"/>
        </w:rPr>
      </w:pPr>
      <w:r w:rsidRPr="007D3355">
        <w:rPr>
          <w:rFonts w:ascii="Times New Roman" w:hAnsi="Times New Roman" w:cs="Times New Roman"/>
          <w:sz w:val="22"/>
          <w:szCs w:val="22"/>
        </w:rPr>
        <w:t>Town of Stow</w:t>
      </w:r>
    </w:p>
    <w:p w14:paraId="7EE90328" w14:textId="77777777" w:rsidR="00EB3860" w:rsidRPr="007D3355" w:rsidRDefault="00EB3860" w:rsidP="00A5308A">
      <w:pPr>
        <w:pStyle w:val="Heading1"/>
        <w:spacing w:after="120"/>
        <w:rPr>
          <w:rFonts w:ascii="Times New Roman" w:hAnsi="Times New Roman" w:cs="Times New Roman"/>
          <w:i w:val="0"/>
          <w:sz w:val="22"/>
          <w:szCs w:val="22"/>
        </w:rPr>
      </w:pPr>
      <w:r w:rsidRPr="007D3355">
        <w:rPr>
          <w:rFonts w:ascii="Times New Roman" w:hAnsi="Times New Roman" w:cs="Times New Roman"/>
          <w:i w:val="0"/>
          <w:sz w:val="22"/>
          <w:szCs w:val="22"/>
        </w:rPr>
        <w:t>Town Hall Restoration Committee</w:t>
      </w:r>
    </w:p>
    <w:p w14:paraId="4C2B0447" w14:textId="77777777" w:rsidR="00275260" w:rsidRPr="007D3355" w:rsidRDefault="00CD1CAD" w:rsidP="00A5308A">
      <w:pPr>
        <w:pStyle w:val="Heading1"/>
        <w:spacing w:after="120"/>
        <w:rPr>
          <w:rFonts w:ascii="Times New Roman" w:hAnsi="Times New Roman" w:cs="Times New Roman"/>
          <w:i w:val="0"/>
          <w:sz w:val="22"/>
          <w:szCs w:val="22"/>
        </w:rPr>
      </w:pPr>
      <w:sdt>
        <w:sdtPr>
          <w:rPr>
            <w:rFonts w:ascii="Times New Roman" w:hAnsi="Times New Roman" w:cs="Times New Roman"/>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7D3355">
            <w:rPr>
              <w:rFonts w:ascii="Times New Roman" w:hAnsi="Times New Roman" w:cs="Times New Roman"/>
              <w:i w:val="0"/>
              <w:sz w:val="22"/>
              <w:szCs w:val="22"/>
            </w:rPr>
            <w:t>Meeting Minutes</w:t>
          </w:r>
        </w:sdtContent>
      </w:sdt>
    </w:p>
    <w:p w14:paraId="294FEB7D" w14:textId="270A215D" w:rsidR="00554276" w:rsidRPr="007D3355" w:rsidRDefault="0051064E" w:rsidP="00B63B1E">
      <w:pPr>
        <w:pStyle w:val="Date"/>
        <w:spacing w:after="120"/>
        <w:rPr>
          <w:rFonts w:ascii="Times New Roman" w:hAnsi="Times New Roman"/>
          <w:sz w:val="22"/>
          <w:szCs w:val="22"/>
        </w:rPr>
      </w:pPr>
      <w:r w:rsidRPr="007D3355">
        <w:rPr>
          <w:rFonts w:ascii="Times New Roman" w:hAnsi="Times New Roman"/>
          <w:sz w:val="22"/>
          <w:szCs w:val="22"/>
        </w:rPr>
        <w:t xml:space="preserve">December </w:t>
      </w:r>
      <w:r w:rsidR="00854E15" w:rsidRPr="007D3355">
        <w:rPr>
          <w:rFonts w:ascii="Times New Roman" w:hAnsi="Times New Roman"/>
          <w:sz w:val="22"/>
          <w:szCs w:val="22"/>
        </w:rPr>
        <w:t>18</w:t>
      </w:r>
      <w:r w:rsidR="0047196E" w:rsidRPr="007D3355">
        <w:rPr>
          <w:rFonts w:ascii="Times New Roman" w:hAnsi="Times New Roman"/>
          <w:sz w:val="22"/>
          <w:szCs w:val="22"/>
        </w:rPr>
        <w:t xml:space="preserve">, </w:t>
      </w:r>
      <w:r w:rsidR="00F10E38" w:rsidRPr="007D3355">
        <w:rPr>
          <w:rFonts w:ascii="Times New Roman" w:hAnsi="Times New Roman"/>
          <w:sz w:val="22"/>
          <w:szCs w:val="22"/>
        </w:rPr>
        <w:t>201</w:t>
      </w:r>
      <w:r w:rsidR="00216C1A" w:rsidRPr="007D3355">
        <w:rPr>
          <w:rFonts w:ascii="Times New Roman" w:hAnsi="Times New Roman"/>
          <w:sz w:val="22"/>
          <w:szCs w:val="22"/>
        </w:rPr>
        <w:t>9</w:t>
      </w:r>
    </w:p>
    <w:p w14:paraId="7A09F020" w14:textId="77777777" w:rsidR="00554276" w:rsidRPr="007D3355" w:rsidRDefault="00CD1CAD" w:rsidP="00B63B1E">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7D3355">
            <w:rPr>
              <w:rFonts w:ascii="Times New Roman" w:eastAsiaTheme="majorEastAsia" w:hAnsi="Times New Roman"/>
              <w:sz w:val="22"/>
              <w:szCs w:val="22"/>
            </w:rPr>
            <w:t>Call to order</w:t>
          </w:r>
        </w:sdtContent>
      </w:sdt>
    </w:p>
    <w:p w14:paraId="6A4DF408" w14:textId="7006CE8B" w:rsidR="00D50D23" w:rsidRPr="007D3355" w:rsidRDefault="00E83739" w:rsidP="00B63B1E">
      <w:pPr>
        <w:spacing w:after="120"/>
        <w:jc w:val="both"/>
        <w:rPr>
          <w:rFonts w:ascii="Times New Roman" w:hAnsi="Times New Roman"/>
          <w:sz w:val="22"/>
          <w:szCs w:val="22"/>
        </w:rPr>
      </w:pPr>
      <w:r w:rsidRPr="007D3355">
        <w:rPr>
          <w:rFonts w:ascii="Times New Roman" w:hAnsi="Times New Roman"/>
          <w:sz w:val="22"/>
          <w:szCs w:val="22"/>
        </w:rPr>
        <w:t>Doug Hyde called to order the regular meeting of the T</w:t>
      </w:r>
      <w:r w:rsidR="00EB3860" w:rsidRPr="007D3355">
        <w:rPr>
          <w:rFonts w:ascii="Times New Roman" w:hAnsi="Times New Roman"/>
          <w:sz w:val="22"/>
          <w:szCs w:val="22"/>
        </w:rPr>
        <w:t>own Hall Restoration Committee</w:t>
      </w:r>
      <w:r w:rsidR="00D50D23" w:rsidRPr="007D335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7D3355">
            <w:rPr>
              <w:rFonts w:ascii="Times New Roman" w:hAnsi="Times New Roman"/>
              <w:sz w:val="22"/>
              <w:szCs w:val="22"/>
            </w:rPr>
            <w:t>at</w:t>
          </w:r>
        </w:sdtContent>
      </w:sdt>
      <w:r w:rsidR="00D50D23" w:rsidRPr="007D3355">
        <w:rPr>
          <w:rFonts w:ascii="Times New Roman" w:hAnsi="Times New Roman"/>
          <w:sz w:val="22"/>
          <w:szCs w:val="22"/>
        </w:rPr>
        <w:t xml:space="preserve"> </w:t>
      </w:r>
      <w:r w:rsidR="00F10E38" w:rsidRPr="007D3355">
        <w:rPr>
          <w:rFonts w:ascii="Times New Roman" w:hAnsi="Times New Roman"/>
          <w:sz w:val="22"/>
          <w:szCs w:val="22"/>
        </w:rPr>
        <w:t>7</w:t>
      </w:r>
      <w:r w:rsidR="00EB3860" w:rsidRPr="007D3355">
        <w:rPr>
          <w:rFonts w:ascii="Times New Roman" w:hAnsi="Times New Roman"/>
          <w:sz w:val="22"/>
          <w:szCs w:val="22"/>
        </w:rPr>
        <w:t>:</w:t>
      </w:r>
      <w:r w:rsidR="00216C1A" w:rsidRPr="007D3355">
        <w:rPr>
          <w:rFonts w:ascii="Times New Roman" w:hAnsi="Times New Roman"/>
          <w:sz w:val="22"/>
          <w:szCs w:val="22"/>
        </w:rPr>
        <w:t>0</w:t>
      </w:r>
      <w:r w:rsidR="00854E15" w:rsidRPr="007D3355">
        <w:rPr>
          <w:rFonts w:ascii="Times New Roman" w:hAnsi="Times New Roman"/>
          <w:sz w:val="22"/>
          <w:szCs w:val="22"/>
        </w:rPr>
        <w:t>5</w:t>
      </w:r>
      <w:r w:rsidR="00DF1D3A" w:rsidRPr="007D3355">
        <w:rPr>
          <w:rFonts w:ascii="Times New Roman" w:hAnsi="Times New Roman"/>
          <w:sz w:val="22"/>
          <w:szCs w:val="22"/>
        </w:rPr>
        <w:t xml:space="preserve"> </w:t>
      </w:r>
      <w:r w:rsidR="00DC207D" w:rsidRPr="007D3355">
        <w:rPr>
          <w:rFonts w:ascii="Times New Roman" w:hAnsi="Times New Roman"/>
          <w:sz w:val="22"/>
          <w:szCs w:val="22"/>
        </w:rPr>
        <w:t>pm</w:t>
      </w:r>
      <w:r w:rsidR="00D50D23" w:rsidRPr="007D335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7D3355">
            <w:rPr>
              <w:rFonts w:ascii="Times New Roman" w:hAnsi="Times New Roman"/>
              <w:sz w:val="22"/>
              <w:szCs w:val="22"/>
            </w:rPr>
            <w:t>on</w:t>
          </w:r>
        </w:sdtContent>
      </w:sdt>
      <w:r w:rsidR="00D50D23" w:rsidRPr="007D3355">
        <w:rPr>
          <w:rFonts w:ascii="Times New Roman" w:hAnsi="Times New Roman"/>
          <w:sz w:val="22"/>
          <w:szCs w:val="22"/>
        </w:rPr>
        <w:t xml:space="preserve"> </w:t>
      </w:r>
      <w:r w:rsidR="0051064E" w:rsidRPr="007D3355">
        <w:rPr>
          <w:rFonts w:ascii="Times New Roman" w:hAnsi="Times New Roman"/>
          <w:sz w:val="22"/>
          <w:szCs w:val="22"/>
        </w:rPr>
        <w:t xml:space="preserve">December </w:t>
      </w:r>
      <w:r w:rsidR="00854E15" w:rsidRPr="007D3355">
        <w:rPr>
          <w:rFonts w:ascii="Times New Roman" w:hAnsi="Times New Roman"/>
          <w:sz w:val="22"/>
          <w:szCs w:val="22"/>
        </w:rPr>
        <w:t>18</w:t>
      </w:r>
      <w:r w:rsidR="00EB3860" w:rsidRPr="007D3355">
        <w:rPr>
          <w:rFonts w:ascii="Times New Roman" w:hAnsi="Times New Roman"/>
          <w:sz w:val="22"/>
          <w:szCs w:val="22"/>
        </w:rPr>
        <w:t>, 201</w:t>
      </w:r>
      <w:r w:rsidR="00216C1A" w:rsidRPr="007D3355">
        <w:rPr>
          <w:rFonts w:ascii="Times New Roman" w:hAnsi="Times New Roman"/>
          <w:sz w:val="22"/>
          <w:szCs w:val="22"/>
        </w:rPr>
        <w:t>9</w:t>
      </w:r>
      <w:r w:rsidR="00D50D23" w:rsidRPr="007D335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7D3355">
            <w:rPr>
              <w:rFonts w:ascii="Times New Roman" w:hAnsi="Times New Roman"/>
              <w:sz w:val="22"/>
              <w:szCs w:val="22"/>
            </w:rPr>
            <w:t>at</w:t>
          </w:r>
        </w:sdtContent>
      </w:sdt>
      <w:r w:rsidR="00D50D23" w:rsidRPr="007D3355">
        <w:rPr>
          <w:rFonts w:ascii="Times New Roman" w:hAnsi="Times New Roman"/>
          <w:sz w:val="22"/>
          <w:szCs w:val="22"/>
        </w:rPr>
        <w:t xml:space="preserve"> </w:t>
      </w:r>
      <w:r w:rsidR="00EB3860" w:rsidRPr="007D3355">
        <w:rPr>
          <w:rFonts w:ascii="Times New Roman" w:hAnsi="Times New Roman"/>
          <w:sz w:val="22"/>
          <w:szCs w:val="22"/>
        </w:rPr>
        <w:t xml:space="preserve">the Stow </w:t>
      </w:r>
      <w:r w:rsidR="007C4827" w:rsidRPr="007D3355">
        <w:rPr>
          <w:rFonts w:ascii="Times New Roman" w:hAnsi="Times New Roman"/>
          <w:sz w:val="22"/>
          <w:szCs w:val="22"/>
        </w:rPr>
        <w:t xml:space="preserve">Town </w:t>
      </w:r>
      <w:r w:rsidR="00965518" w:rsidRPr="007D3355">
        <w:rPr>
          <w:rFonts w:ascii="Times New Roman" w:hAnsi="Times New Roman"/>
          <w:sz w:val="22"/>
          <w:szCs w:val="22"/>
        </w:rPr>
        <w:t>Building</w:t>
      </w:r>
      <w:r w:rsidR="00D50D23" w:rsidRPr="007D3355">
        <w:rPr>
          <w:rFonts w:ascii="Times New Roman" w:hAnsi="Times New Roman"/>
          <w:sz w:val="22"/>
          <w:szCs w:val="22"/>
        </w:rPr>
        <w:t>.</w:t>
      </w:r>
      <w:r w:rsidRPr="007D3355">
        <w:rPr>
          <w:rFonts w:ascii="Times New Roman" w:hAnsi="Times New Roman"/>
          <w:sz w:val="22"/>
          <w:szCs w:val="22"/>
        </w:rPr>
        <w:t xml:space="preserve"> </w:t>
      </w:r>
    </w:p>
    <w:p w14:paraId="4B97D336" w14:textId="77777777" w:rsidR="0015180F" w:rsidRPr="007D3355" w:rsidRDefault="00CD1CAD" w:rsidP="00B63B1E">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7D3355">
            <w:rPr>
              <w:rFonts w:ascii="Times New Roman" w:eastAsiaTheme="majorEastAsia" w:hAnsi="Times New Roman"/>
              <w:sz w:val="22"/>
              <w:szCs w:val="22"/>
            </w:rPr>
            <w:t>Roll call</w:t>
          </w:r>
        </w:sdtContent>
      </w:sdt>
    </w:p>
    <w:p w14:paraId="1A8EA592" w14:textId="77777777" w:rsidR="003656E7" w:rsidRPr="007D3355" w:rsidRDefault="003656E7" w:rsidP="00B63B1E">
      <w:pPr>
        <w:spacing w:after="120"/>
        <w:ind w:left="360" w:hanging="173"/>
        <w:jc w:val="both"/>
        <w:rPr>
          <w:rFonts w:ascii="Times New Roman" w:hAnsi="Times New Roman"/>
          <w:sz w:val="22"/>
          <w:szCs w:val="22"/>
        </w:rPr>
      </w:pPr>
      <w:r w:rsidRPr="007D3355">
        <w:rPr>
          <w:rFonts w:ascii="Times New Roman" w:hAnsi="Times New Roman"/>
          <w:sz w:val="22"/>
          <w:szCs w:val="22"/>
        </w:rPr>
        <w:t>The following people were present:</w:t>
      </w:r>
      <w:r w:rsidR="00361DEE" w:rsidRPr="007D3355">
        <w:rPr>
          <w:rFonts w:ascii="Times New Roman" w:hAnsi="Times New Roman"/>
          <w:sz w:val="22"/>
          <w:szCs w:val="22"/>
        </w:rPr>
        <w:t xml:space="preserve"> </w:t>
      </w:r>
    </w:p>
    <w:p w14:paraId="3B92D0C1" w14:textId="1A1F005E" w:rsidR="00854E15" w:rsidRPr="007D3355" w:rsidRDefault="003656E7" w:rsidP="00B63B1E">
      <w:pPr>
        <w:spacing w:after="120"/>
        <w:ind w:hanging="173"/>
        <w:jc w:val="both"/>
        <w:rPr>
          <w:rFonts w:ascii="Times New Roman" w:hAnsi="Times New Roman"/>
          <w:sz w:val="22"/>
          <w:szCs w:val="22"/>
        </w:rPr>
      </w:pPr>
      <w:r w:rsidRPr="007D3355">
        <w:rPr>
          <w:rFonts w:ascii="Times New Roman" w:hAnsi="Times New Roman"/>
          <w:sz w:val="22"/>
          <w:szCs w:val="22"/>
        </w:rPr>
        <w:t>Committee Members: Doug Hyde, Chairman</w:t>
      </w:r>
      <w:r w:rsidR="00EE1C7F" w:rsidRPr="007D3355">
        <w:rPr>
          <w:rFonts w:ascii="Times New Roman" w:hAnsi="Times New Roman"/>
          <w:sz w:val="22"/>
          <w:szCs w:val="22"/>
        </w:rPr>
        <w:t xml:space="preserve">, </w:t>
      </w:r>
      <w:r w:rsidR="0047196E" w:rsidRPr="007D3355">
        <w:rPr>
          <w:rFonts w:ascii="Times New Roman" w:hAnsi="Times New Roman"/>
          <w:sz w:val="22"/>
          <w:szCs w:val="22"/>
        </w:rPr>
        <w:t xml:space="preserve">Tom Ryan, Vice Chair, Andy Crosby, </w:t>
      </w:r>
      <w:r w:rsidR="00106EF5" w:rsidRPr="007D3355">
        <w:rPr>
          <w:rFonts w:ascii="Times New Roman" w:hAnsi="Times New Roman"/>
          <w:sz w:val="22"/>
          <w:szCs w:val="22"/>
        </w:rPr>
        <w:t xml:space="preserve">Ed Deluca, Arnold Epstein, </w:t>
      </w:r>
      <w:r w:rsidR="000D0DAE" w:rsidRPr="007D3355">
        <w:rPr>
          <w:rFonts w:ascii="Times New Roman" w:hAnsi="Times New Roman"/>
          <w:sz w:val="22"/>
          <w:szCs w:val="22"/>
        </w:rPr>
        <w:t xml:space="preserve">Cortni </w:t>
      </w:r>
      <w:proofErr w:type="spellStart"/>
      <w:r w:rsidR="000D0DAE" w:rsidRPr="007D3355">
        <w:rPr>
          <w:rFonts w:ascii="Times New Roman" w:hAnsi="Times New Roman"/>
          <w:sz w:val="22"/>
          <w:szCs w:val="22"/>
        </w:rPr>
        <w:t>Frecha</w:t>
      </w:r>
      <w:proofErr w:type="spellEnd"/>
      <w:r w:rsidR="00A8494E" w:rsidRPr="007D3355">
        <w:rPr>
          <w:rFonts w:ascii="Times New Roman" w:hAnsi="Times New Roman"/>
          <w:sz w:val="22"/>
          <w:szCs w:val="22"/>
        </w:rPr>
        <w:t xml:space="preserve"> </w:t>
      </w:r>
    </w:p>
    <w:p w14:paraId="6D729B8B" w14:textId="0068CCD5" w:rsidR="0015180F" w:rsidRPr="007D3355" w:rsidRDefault="00854E15" w:rsidP="00B63B1E">
      <w:pPr>
        <w:spacing w:after="120"/>
        <w:ind w:hanging="173"/>
        <w:jc w:val="both"/>
        <w:rPr>
          <w:rFonts w:ascii="Times New Roman" w:hAnsi="Times New Roman"/>
          <w:sz w:val="22"/>
          <w:szCs w:val="22"/>
        </w:rPr>
      </w:pPr>
      <w:r w:rsidRPr="007D3355">
        <w:rPr>
          <w:rFonts w:ascii="Times New Roman" w:hAnsi="Times New Roman"/>
          <w:sz w:val="22"/>
          <w:szCs w:val="22"/>
        </w:rPr>
        <w:t xml:space="preserve">Absent: </w:t>
      </w:r>
      <w:proofErr w:type="spellStart"/>
      <w:r w:rsidR="00A8494E" w:rsidRPr="007D3355">
        <w:rPr>
          <w:rFonts w:ascii="Times New Roman" w:hAnsi="Times New Roman"/>
          <w:sz w:val="22"/>
          <w:szCs w:val="22"/>
        </w:rPr>
        <w:t>Atli</w:t>
      </w:r>
      <w:proofErr w:type="spellEnd"/>
      <w:r w:rsidR="00A8494E" w:rsidRPr="007D3355">
        <w:rPr>
          <w:rFonts w:ascii="Times New Roman" w:hAnsi="Times New Roman"/>
          <w:sz w:val="22"/>
          <w:szCs w:val="22"/>
        </w:rPr>
        <w:t xml:space="preserve"> </w:t>
      </w:r>
      <w:proofErr w:type="spellStart"/>
      <w:r w:rsidR="00A8494E" w:rsidRPr="007D3355">
        <w:rPr>
          <w:rFonts w:ascii="Times New Roman" w:hAnsi="Times New Roman"/>
          <w:sz w:val="22"/>
          <w:szCs w:val="22"/>
        </w:rPr>
        <w:t>Thorarensen</w:t>
      </w:r>
      <w:proofErr w:type="spellEnd"/>
    </w:p>
    <w:p w14:paraId="27AB715F" w14:textId="42AA7AF0" w:rsidR="00F2179E" w:rsidRPr="007D3355" w:rsidRDefault="00726F53" w:rsidP="00B63B1E">
      <w:pPr>
        <w:spacing w:after="120"/>
        <w:jc w:val="both"/>
        <w:rPr>
          <w:rFonts w:ascii="Times New Roman" w:hAnsi="Times New Roman"/>
          <w:sz w:val="22"/>
          <w:szCs w:val="22"/>
        </w:rPr>
      </w:pPr>
      <w:r w:rsidRPr="007D3355">
        <w:rPr>
          <w:rFonts w:ascii="Times New Roman" w:hAnsi="Times New Roman"/>
          <w:sz w:val="22"/>
          <w:szCs w:val="22"/>
        </w:rPr>
        <w:t xml:space="preserve">Also Present: </w:t>
      </w:r>
      <w:r w:rsidR="0047196E" w:rsidRPr="007D3355">
        <w:rPr>
          <w:rFonts w:ascii="Times New Roman" w:hAnsi="Times New Roman"/>
          <w:sz w:val="22"/>
          <w:szCs w:val="22"/>
        </w:rPr>
        <w:t>Marilyn Zavorski</w:t>
      </w:r>
      <w:r w:rsidR="00F807D6" w:rsidRPr="007D3355">
        <w:rPr>
          <w:rFonts w:ascii="Times New Roman" w:hAnsi="Times New Roman"/>
          <w:sz w:val="22"/>
          <w:szCs w:val="22"/>
        </w:rPr>
        <w:t>, Rosemary Bawn</w:t>
      </w:r>
    </w:p>
    <w:p w14:paraId="772912CA" w14:textId="1CD7F3A6" w:rsidR="00A5349F" w:rsidRPr="007D3355" w:rsidRDefault="00854E15" w:rsidP="00B63B1E">
      <w:pPr>
        <w:pStyle w:val="ListNumber"/>
        <w:spacing w:after="120"/>
        <w:jc w:val="both"/>
        <w:rPr>
          <w:rFonts w:ascii="Times New Roman" w:hAnsi="Times New Roman"/>
          <w:sz w:val="22"/>
          <w:szCs w:val="22"/>
        </w:rPr>
      </w:pPr>
      <w:r w:rsidRPr="007D3355">
        <w:rPr>
          <w:rFonts w:ascii="Times New Roman" w:hAnsi="Times New Roman"/>
          <w:sz w:val="22"/>
          <w:szCs w:val="22"/>
        </w:rPr>
        <w:t>Planning for Next Meeting with CPC</w:t>
      </w:r>
    </w:p>
    <w:p w14:paraId="2AED3F74" w14:textId="77777777" w:rsidR="00585287" w:rsidRPr="007D3355" w:rsidRDefault="0051064E" w:rsidP="00854E15">
      <w:pPr>
        <w:pStyle w:val="ListNumber2"/>
        <w:spacing w:after="120"/>
        <w:rPr>
          <w:rFonts w:ascii="Times New Roman" w:hAnsi="Times New Roman"/>
          <w:sz w:val="22"/>
          <w:szCs w:val="22"/>
        </w:rPr>
      </w:pPr>
      <w:r w:rsidRPr="007D3355">
        <w:rPr>
          <w:rFonts w:ascii="Times New Roman" w:hAnsi="Times New Roman"/>
          <w:sz w:val="22"/>
          <w:szCs w:val="22"/>
        </w:rPr>
        <w:t>The Committee discussed</w:t>
      </w:r>
      <w:r w:rsidR="00854E15" w:rsidRPr="007D3355">
        <w:rPr>
          <w:rFonts w:ascii="Times New Roman" w:hAnsi="Times New Roman"/>
          <w:sz w:val="22"/>
          <w:szCs w:val="22"/>
        </w:rPr>
        <w:t xml:space="preserve"> the status of the request for the additional CPA funds for the design phase.  CPC has requested the Committee present its request </w:t>
      </w:r>
      <w:r w:rsidR="00585287" w:rsidRPr="007D3355">
        <w:rPr>
          <w:rFonts w:ascii="Times New Roman" w:hAnsi="Times New Roman"/>
          <w:sz w:val="22"/>
          <w:szCs w:val="22"/>
        </w:rPr>
        <w:t>at CPC meeting scheduled for</w:t>
      </w:r>
      <w:r w:rsidR="00854E15" w:rsidRPr="007D3355">
        <w:rPr>
          <w:rFonts w:ascii="Times New Roman" w:hAnsi="Times New Roman"/>
          <w:sz w:val="22"/>
          <w:szCs w:val="22"/>
        </w:rPr>
        <w:t xml:space="preserve"> </w:t>
      </w:r>
      <w:r w:rsidR="00585287" w:rsidRPr="007D3355">
        <w:rPr>
          <w:rFonts w:ascii="Times New Roman" w:hAnsi="Times New Roman"/>
          <w:sz w:val="22"/>
          <w:szCs w:val="22"/>
        </w:rPr>
        <w:t xml:space="preserve">January 6, 2020.  </w:t>
      </w:r>
    </w:p>
    <w:p w14:paraId="4EB3951D" w14:textId="17821E97" w:rsidR="00585287" w:rsidRPr="007D3355" w:rsidRDefault="00585287" w:rsidP="00854E15">
      <w:pPr>
        <w:pStyle w:val="ListNumber2"/>
        <w:spacing w:after="120"/>
        <w:rPr>
          <w:rFonts w:ascii="Times New Roman" w:hAnsi="Times New Roman"/>
          <w:sz w:val="22"/>
          <w:szCs w:val="22"/>
        </w:rPr>
      </w:pPr>
      <w:r w:rsidRPr="007D3355">
        <w:rPr>
          <w:rFonts w:ascii="Times New Roman" w:hAnsi="Times New Roman"/>
          <w:sz w:val="22"/>
          <w:szCs w:val="22"/>
        </w:rPr>
        <w:t xml:space="preserve">The members discussed the level of funding to request.  The initial request was for $150,000.  The Committee has approximately $90,000 remaining in funds from the initial grant but the cost to complete the design phase with construction documents is significantly more than the remaining funds. </w:t>
      </w:r>
      <w:r w:rsidR="00EC2138" w:rsidRPr="007D3355">
        <w:rPr>
          <w:rFonts w:ascii="Times New Roman" w:hAnsi="Times New Roman"/>
          <w:sz w:val="22"/>
          <w:szCs w:val="22"/>
        </w:rPr>
        <w:t xml:space="preserve">The </w:t>
      </w:r>
      <w:r w:rsidRPr="007D3355">
        <w:rPr>
          <w:rFonts w:ascii="Times New Roman" w:hAnsi="Times New Roman"/>
          <w:sz w:val="22"/>
          <w:szCs w:val="22"/>
        </w:rPr>
        <w:t>Comm</w:t>
      </w:r>
      <w:r w:rsidR="00EC2138" w:rsidRPr="007D3355">
        <w:rPr>
          <w:rFonts w:ascii="Times New Roman" w:hAnsi="Times New Roman"/>
          <w:sz w:val="22"/>
          <w:szCs w:val="22"/>
        </w:rPr>
        <w:t xml:space="preserve">ittee discussed whether to ask for enough funding to ensure it can complete the design phase and present a construction-ready project to town meeting.  The consensus was a total request of $200,000 is more realistic.  </w:t>
      </w:r>
    </w:p>
    <w:p w14:paraId="4FF983CE" w14:textId="1D810100" w:rsidR="00BB2E32" w:rsidRPr="007D3355" w:rsidRDefault="00585287" w:rsidP="00EC2138">
      <w:pPr>
        <w:pStyle w:val="ListNumber2"/>
        <w:spacing w:after="120"/>
        <w:rPr>
          <w:rFonts w:ascii="Times New Roman" w:hAnsi="Times New Roman"/>
          <w:sz w:val="22"/>
          <w:szCs w:val="22"/>
        </w:rPr>
      </w:pPr>
      <w:r w:rsidRPr="007D3355">
        <w:rPr>
          <w:rFonts w:ascii="Times New Roman" w:hAnsi="Times New Roman"/>
          <w:sz w:val="22"/>
          <w:szCs w:val="22"/>
        </w:rPr>
        <w:t xml:space="preserve">The members reviewed the CPC questions and the answers created by Ed Deluca.  Andy Crosby volunteered to update the Committee’s application, review and append the Question and Answer section.  He will </w:t>
      </w:r>
      <w:r w:rsidR="00EC2138" w:rsidRPr="007D3355">
        <w:rPr>
          <w:rFonts w:ascii="Times New Roman" w:hAnsi="Times New Roman"/>
          <w:sz w:val="22"/>
          <w:szCs w:val="22"/>
        </w:rPr>
        <w:t>share the documents with</w:t>
      </w:r>
      <w:r w:rsidRPr="007D3355">
        <w:rPr>
          <w:rFonts w:ascii="Times New Roman" w:hAnsi="Times New Roman"/>
          <w:sz w:val="22"/>
          <w:szCs w:val="22"/>
        </w:rPr>
        <w:t xml:space="preserve"> Cortni and Doug </w:t>
      </w:r>
      <w:r w:rsidR="00EC2138" w:rsidRPr="007D3355">
        <w:rPr>
          <w:rFonts w:ascii="Times New Roman" w:hAnsi="Times New Roman"/>
          <w:sz w:val="22"/>
          <w:szCs w:val="22"/>
        </w:rPr>
        <w:t>for review</w:t>
      </w:r>
      <w:r w:rsidRPr="007D3355">
        <w:rPr>
          <w:rFonts w:ascii="Times New Roman" w:hAnsi="Times New Roman"/>
          <w:sz w:val="22"/>
          <w:szCs w:val="22"/>
        </w:rPr>
        <w:t xml:space="preserve"> before submitting to CPC.</w:t>
      </w:r>
    </w:p>
    <w:p w14:paraId="5209C4DE" w14:textId="4A8E7190" w:rsidR="00E6220E" w:rsidRPr="007D3355" w:rsidRDefault="0051064E" w:rsidP="000D5E3A">
      <w:pPr>
        <w:pStyle w:val="ListNumber"/>
        <w:rPr>
          <w:rFonts w:ascii="Times New Roman" w:hAnsi="Times New Roman"/>
          <w:sz w:val="22"/>
          <w:szCs w:val="22"/>
        </w:rPr>
      </w:pPr>
      <w:r w:rsidRPr="007D3355">
        <w:rPr>
          <w:rFonts w:ascii="Times New Roman" w:hAnsi="Times New Roman"/>
          <w:sz w:val="22"/>
          <w:szCs w:val="22"/>
        </w:rPr>
        <w:t xml:space="preserve">Motion to Apply for </w:t>
      </w:r>
      <w:r w:rsidR="00585287" w:rsidRPr="007D3355">
        <w:rPr>
          <w:rFonts w:ascii="Times New Roman" w:hAnsi="Times New Roman"/>
          <w:sz w:val="22"/>
          <w:szCs w:val="22"/>
        </w:rPr>
        <w:t xml:space="preserve">$200,000 of </w:t>
      </w:r>
      <w:r w:rsidRPr="007D3355">
        <w:rPr>
          <w:rFonts w:ascii="Times New Roman" w:hAnsi="Times New Roman"/>
          <w:sz w:val="22"/>
          <w:szCs w:val="22"/>
        </w:rPr>
        <w:t>CPA Funds</w:t>
      </w:r>
    </w:p>
    <w:p w14:paraId="169CBBA1" w14:textId="38A8AE3D" w:rsidR="00C701FD" w:rsidRPr="007D3355" w:rsidRDefault="00EC2138" w:rsidP="003F1095">
      <w:pPr>
        <w:pStyle w:val="ListNumber2"/>
        <w:spacing w:after="120"/>
        <w:rPr>
          <w:sz w:val="22"/>
          <w:szCs w:val="22"/>
        </w:rPr>
      </w:pPr>
      <w:r w:rsidRPr="007D3355">
        <w:rPr>
          <w:rFonts w:ascii="Times New Roman" w:hAnsi="Times New Roman"/>
          <w:sz w:val="22"/>
          <w:szCs w:val="22"/>
        </w:rPr>
        <w:t>Andy Crosby</w:t>
      </w:r>
      <w:r w:rsidR="0051064E" w:rsidRPr="007D3355">
        <w:rPr>
          <w:rFonts w:ascii="Times New Roman" w:hAnsi="Times New Roman"/>
          <w:sz w:val="22"/>
          <w:szCs w:val="22"/>
        </w:rPr>
        <w:t xml:space="preserve"> made, and </w:t>
      </w:r>
      <w:r w:rsidRPr="007D3355">
        <w:rPr>
          <w:rFonts w:ascii="Times New Roman" w:hAnsi="Times New Roman"/>
          <w:sz w:val="22"/>
          <w:szCs w:val="22"/>
        </w:rPr>
        <w:t>Ed Deluca</w:t>
      </w:r>
      <w:r w:rsidR="0051064E" w:rsidRPr="007D3355">
        <w:rPr>
          <w:rFonts w:ascii="Times New Roman" w:hAnsi="Times New Roman"/>
          <w:sz w:val="22"/>
          <w:szCs w:val="22"/>
        </w:rPr>
        <w:t xml:space="preserve"> seconded, a motion to </w:t>
      </w:r>
      <w:r w:rsidRPr="007D3355">
        <w:rPr>
          <w:rFonts w:ascii="Times New Roman" w:hAnsi="Times New Roman"/>
          <w:sz w:val="22"/>
          <w:szCs w:val="22"/>
        </w:rPr>
        <w:t xml:space="preserve">request a total of $200,000 of </w:t>
      </w:r>
      <w:r w:rsidR="00C701FD" w:rsidRPr="007D3355">
        <w:rPr>
          <w:sz w:val="22"/>
          <w:szCs w:val="22"/>
        </w:rPr>
        <w:t>additional C</w:t>
      </w:r>
      <w:r w:rsidRPr="007D3355">
        <w:rPr>
          <w:sz w:val="22"/>
          <w:szCs w:val="22"/>
        </w:rPr>
        <w:t>PA funding to finalize the Design Phase with construction documents</w:t>
      </w:r>
      <w:r w:rsidR="003F1095" w:rsidRPr="007D3355">
        <w:rPr>
          <w:sz w:val="22"/>
          <w:szCs w:val="22"/>
        </w:rPr>
        <w:t xml:space="preserve">.  </w:t>
      </w:r>
    </w:p>
    <w:p w14:paraId="1ED50EEA" w14:textId="15D6BC26" w:rsidR="003F1095" w:rsidRPr="007D3355" w:rsidRDefault="003F1095" w:rsidP="003F1095">
      <w:pPr>
        <w:pStyle w:val="ListNumber2"/>
        <w:rPr>
          <w:sz w:val="22"/>
          <w:szCs w:val="22"/>
        </w:rPr>
      </w:pPr>
      <w:r w:rsidRPr="007D3355">
        <w:rPr>
          <w:rFonts w:ascii="Times New Roman" w:hAnsi="Times New Roman"/>
          <w:sz w:val="22"/>
          <w:szCs w:val="22"/>
        </w:rPr>
        <w:t xml:space="preserve">The motion was unanimously approved.  </w:t>
      </w:r>
    </w:p>
    <w:p w14:paraId="41FD2C51" w14:textId="291A65C2" w:rsidR="003F1095" w:rsidRPr="007D3355" w:rsidRDefault="002C41A1" w:rsidP="00B63B1E">
      <w:pPr>
        <w:pStyle w:val="ListNumber"/>
        <w:spacing w:after="120"/>
        <w:rPr>
          <w:rFonts w:ascii="Times New Roman" w:hAnsi="Times New Roman"/>
          <w:sz w:val="22"/>
          <w:szCs w:val="22"/>
        </w:rPr>
      </w:pPr>
      <w:r>
        <w:rPr>
          <w:rFonts w:ascii="Times New Roman" w:hAnsi="Times New Roman"/>
          <w:sz w:val="22"/>
          <w:szCs w:val="22"/>
        </w:rPr>
        <w:t xml:space="preserve">Payment for and </w:t>
      </w:r>
      <w:r w:rsidR="00CC0A13" w:rsidRPr="007D3355">
        <w:rPr>
          <w:rFonts w:ascii="Times New Roman" w:hAnsi="Times New Roman"/>
          <w:sz w:val="22"/>
          <w:szCs w:val="22"/>
        </w:rPr>
        <w:t xml:space="preserve">Remaining </w:t>
      </w:r>
      <w:r w:rsidR="003F1095" w:rsidRPr="007D3355">
        <w:rPr>
          <w:rFonts w:ascii="Times New Roman" w:hAnsi="Times New Roman"/>
          <w:sz w:val="22"/>
          <w:szCs w:val="22"/>
        </w:rPr>
        <w:t xml:space="preserve">Documents </w:t>
      </w:r>
      <w:r w:rsidR="00CC0A13" w:rsidRPr="007D3355">
        <w:rPr>
          <w:rFonts w:ascii="Times New Roman" w:hAnsi="Times New Roman"/>
          <w:sz w:val="22"/>
          <w:szCs w:val="22"/>
        </w:rPr>
        <w:t xml:space="preserve">Still </w:t>
      </w:r>
      <w:r w:rsidR="003F1095" w:rsidRPr="007D3355">
        <w:rPr>
          <w:rFonts w:ascii="Times New Roman" w:hAnsi="Times New Roman"/>
          <w:sz w:val="22"/>
          <w:szCs w:val="22"/>
        </w:rPr>
        <w:t>Due From CBI</w:t>
      </w:r>
    </w:p>
    <w:p w14:paraId="07BEF3F3" w14:textId="526DAE44" w:rsidR="003F1095" w:rsidRPr="007D3355" w:rsidRDefault="003F1095" w:rsidP="003D709E">
      <w:pPr>
        <w:pStyle w:val="ListNumber2"/>
        <w:numPr>
          <w:ilvl w:val="0"/>
          <w:numId w:val="0"/>
        </w:numPr>
        <w:rPr>
          <w:sz w:val="22"/>
          <w:szCs w:val="22"/>
        </w:rPr>
      </w:pPr>
      <w:r w:rsidRPr="007D3355">
        <w:rPr>
          <w:sz w:val="22"/>
          <w:szCs w:val="22"/>
        </w:rPr>
        <w:t xml:space="preserve">The Committee </w:t>
      </w:r>
      <w:r w:rsidR="00EC2138" w:rsidRPr="007D3355">
        <w:rPr>
          <w:sz w:val="22"/>
          <w:szCs w:val="22"/>
        </w:rPr>
        <w:t>discussed the status of Phase 20</w:t>
      </w:r>
      <w:r w:rsidR="007D3355" w:rsidRPr="007D3355">
        <w:rPr>
          <w:sz w:val="22"/>
          <w:szCs w:val="22"/>
        </w:rPr>
        <w:t xml:space="preserve"> and what the Committee needed to receive </w:t>
      </w:r>
      <w:r w:rsidR="002C41A1">
        <w:rPr>
          <w:sz w:val="22"/>
          <w:szCs w:val="22"/>
        </w:rPr>
        <w:t xml:space="preserve">from CBI </w:t>
      </w:r>
      <w:r w:rsidR="007D3355" w:rsidRPr="007D3355">
        <w:rPr>
          <w:sz w:val="22"/>
          <w:szCs w:val="22"/>
        </w:rPr>
        <w:t xml:space="preserve">before authorizing a final payment.  The </w:t>
      </w:r>
      <w:r w:rsidR="007D3355">
        <w:rPr>
          <w:sz w:val="22"/>
          <w:szCs w:val="22"/>
        </w:rPr>
        <w:t xml:space="preserve">committee </w:t>
      </w:r>
      <w:r w:rsidR="00966EC1">
        <w:rPr>
          <w:sz w:val="22"/>
          <w:szCs w:val="22"/>
        </w:rPr>
        <w:t>reviewed</w:t>
      </w:r>
      <w:r w:rsidR="007D3355">
        <w:rPr>
          <w:sz w:val="22"/>
          <w:szCs w:val="22"/>
        </w:rPr>
        <w:t xml:space="preserve"> CBI’s consulting services agreement</w:t>
      </w:r>
      <w:r w:rsidR="00966EC1">
        <w:rPr>
          <w:sz w:val="22"/>
          <w:szCs w:val="22"/>
        </w:rPr>
        <w:t xml:space="preserve">.  In that agreement, </w:t>
      </w:r>
      <w:r w:rsidR="007D3355" w:rsidRPr="007D3355">
        <w:rPr>
          <w:sz w:val="22"/>
          <w:szCs w:val="22"/>
        </w:rPr>
        <w:t>CBI</w:t>
      </w:r>
      <w:r w:rsidR="007D3355">
        <w:rPr>
          <w:sz w:val="22"/>
          <w:szCs w:val="22"/>
        </w:rPr>
        <w:t xml:space="preserve"> listed </w:t>
      </w:r>
      <w:r w:rsidR="00966EC1">
        <w:rPr>
          <w:sz w:val="22"/>
          <w:szCs w:val="22"/>
        </w:rPr>
        <w:t>and assigned prices to work to be completed during Phase 20</w:t>
      </w:r>
      <w:r w:rsidR="00EE3E73">
        <w:rPr>
          <w:sz w:val="22"/>
          <w:szCs w:val="22"/>
        </w:rPr>
        <w:t xml:space="preserve"> which include </w:t>
      </w:r>
      <w:r w:rsidR="00966EC1">
        <w:rPr>
          <w:sz w:val="22"/>
          <w:szCs w:val="22"/>
        </w:rPr>
        <w:t>Historic, Civil Engineering, Landscape Design, MEP and Fire Protection, Code Consulting, and Acoustics and A/V.  In reviewing the reports received to date, the Committee noted that it has seen no reports or other work for many of these items.  The members agreed that they could not authorize payment until they receive</w:t>
      </w:r>
      <w:r w:rsidR="00EE3E73">
        <w:rPr>
          <w:sz w:val="22"/>
          <w:szCs w:val="22"/>
        </w:rPr>
        <w:t xml:space="preserve"> copies of all of the work </w:t>
      </w:r>
      <w:r w:rsidR="0043112A">
        <w:rPr>
          <w:sz w:val="22"/>
          <w:szCs w:val="22"/>
        </w:rPr>
        <w:t>completed for the</w:t>
      </w:r>
      <w:r w:rsidR="002C41A1">
        <w:rPr>
          <w:sz w:val="22"/>
          <w:szCs w:val="22"/>
        </w:rPr>
        <w:t xml:space="preserve"> </w:t>
      </w:r>
      <w:r w:rsidR="0043112A">
        <w:rPr>
          <w:sz w:val="22"/>
          <w:szCs w:val="22"/>
        </w:rPr>
        <w:t xml:space="preserve">billable </w:t>
      </w:r>
      <w:r w:rsidR="00EE3E73">
        <w:rPr>
          <w:sz w:val="22"/>
          <w:szCs w:val="22"/>
        </w:rPr>
        <w:t xml:space="preserve">deliverables listed for Phase 20 in CBI’s Agreement for Consulting Services. </w:t>
      </w:r>
    </w:p>
    <w:p w14:paraId="17D7405B" w14:textId="5C6EFEA5" w:rsidR="00EC2138" w:rsidRDefault="0043112A" w:rsidP="00B63B1E">
      <w:pPr>
        <w:pStyle w:val="ListNumber"/>
        <w:spacing w:after="120"/>
        <w:rPr>
          <w:rFonts w:ascii="Times New Roman" w:hAnsi="Times New Roman"/>
          <w:sz w:val="22"/>
          <w:szCs w:val="22"/>
        </w:rPr>
      </w:pPr>
      <w:r>
        <w:rPr>
          <w:rFonts w:ascii="Times New Roman" w:hAnsi="Times New Roman"/>
          <w:sz w:val="22"/>
          <w:szCs w:val="22"/>
        </w:rPr>
        <w:lastRenderedPageBreak/>
        <w:t>Soliciting Stakeholder Input</w:t>
      </w:r>
    </w:p>
    <w:p w14:paraId="14818603" w14:textId="543E5A76" w:rsidR="00B54FA3" w:rsidRDefault="0043112A" w:rsidP="0043112A">
      <w:pPr>
        <w:pStyle w:val="ListNumber2"/>
        <w:rPr>
          <w:sz w:val="22"/>
        </w:rPr>
      </w:pPr>
      <w:r w:rsidRPr="0043112A">
        <w:rPr>
          <w:sz w:val="22"/>
        </w:rPr>
        <w:t>The Committee</w:t>
      </w:r>
      <w:r>
        <w:rPr>
          <w:sz w:val="22"/>
        </w:rPr>
        <w:t xml:space="preserve"> discussed how best to move forward in determining the </w:t>
      </w:r>
      <w:r w:rsidR="00B54FA3">
        <w:rPr>
          <w:sz w:val="22"/>
        </w:rPr>
        <w:t xml:space="preserve">level of </w:t>
      </w:r>
      <w:r>
        <w:rPr>
          <w:sz w:val="22"/>
        </w:rPr>
        <w:t xml:space="preserve">support for the Town Hall restoration with the current </w:t>
      </w:r>
      <w:r w:rsidR="00B54FA3">
        <w:rPr>
          <w:sz w:val="22"/>
        </w:rPr>
        <w:t>cost estimate of</w:t>
      </w:r>
      <w:r>
        <w:rPr>
          <w:sz w:val="22"/>
        </w:rPr>
        <w:t xml:space="preserve"> $3.5 million.  </w:t>
      </w:r>
      <w:r w:rsidR="00B54FA3">
        <w:rPr>
          <w:sz w:val="22"/>
        </w:rPr>
        <w:t>The Committee recognized that there are key stakeholders</w:t>
      </w:r>
      <w:r w:rsidR="00B268F3">
        <w:rPr>
          <w:sz w:val="22"/>
        </w:rPr>
        <w:t>,</w:t>
      </w:r>
      <w:r w:rsidR="00B54FA3">
        <w:rPr>
          <w:sz w:val="22"/>
        </w:rPr>
        <w:t xml:space="preserve"> whose input is important to help determine the next steps.  These key stakeholders include the committees represented by the members of the Committee and the public</w:t>
      </w:r>
      <w:r w:rsidR="00B268F3">
        <w:rPr>
          <w:sz w:val="22"/>
        </w:rPr>
        <w:t>.</w:t>
      </w:r>
    </w:p>
    <w:p w14:paraId="2ED92BB8" w14:textId="62C5FA31" w:rsidR="0043112A" w:rsidRDefault="00B54FA3" w:rsidP="0043112A">
      <w:pPr>
        <w:pStyle w:val="ListNumber2"/>
        <w:rPr>
          <w:sz w:val="22"/>
        </w:rPr>
      </w:pPr>
      <w:r>
        <w:rPr>
          <w:sz w:val="22"/>
        </w:rPr>
        <w:t xml:space="preserve">The members agreed that each Committee member should discuss the results of the Phase 10 and 20 projects with their individual town committees.  Each member will report back </w:t>
      </w:r>
      <w:r>
        <w:rPr>
          <w:sz w:val="22"/>
        </w:rPr>
        <w:t xml:space="preserve">to the Committee </w:t>
      </w:r>
      <w:r>
        <w:rPr>
          <w:sz w:val="22"/>
        </w:rPr>
        <w:t xml:space="preserve">at the next scheduled meeting with regards to comments and concerns of these committees as well as the level of support for the restoration given the expected cost of the project. </w:t>
      </w:r>
    </w:p>
    <w:p w14:paraId="601C1F5D" w14:textId="70FD4942" w:rsidR="00B54FA3" w:rsidRDefault="00B54FA3" w:rsidP="0043112A">
      <w:pPr>
        <w:pStyle w:val="ListNumber2"/>
        <w:rPr>
          <w:sz w:val="22"/>
        </w:rPr>
      </w:pPr>
      <w:r>
        <w:rPr>
          <w:sz w:val="22"/>
        </w:rPr>
        <w:t>At the next meeting, the Committee will</w:t>
      </w:r>
      <w:r w:rsidR="00B268F3">
        <w:rPr>
          <w:sz w:val="22"/>
        </w:rPr>
        <w:t xml:space="preserve"> also </w:t>
      </w:r>
      <w:r>
        <w:rPr>
          <w:sz w:val="22"/>
        </w:rPr>
        <w:t xml:space="preserve">schedule and plan for a public hearing to </w:t>
      </w:r>
      <w:r w:rsidR="00B268F3">
        <w:rPr>
          <w:sz w:val="22"/>
        </w:rPr>
        <w:t xml:space="preserve">inform town residents of the results of the design phase thus far and to determine the level of town support for the project.  </w:t>
      </w:r>
    </w:p>
    <w:p w14:paraId="1595430B" w14:textId="3D51713C" w:rsidR="00B268F3" w:rsidRPr="0043112A" w:rsidRDefault="00B268F3" w:rsidP="0043112A">
      <w:pPr>
        <w:pStyle w:val="ListNumber2"/>
        <w:rPr>
          <w:sz w:val="22"/>
        </w:rPr>
      </w:pPr>
      <w:r>
        <w:rPr>
          <w:sz w:val="22"/>
        </w:rPr>
        <w:t>The C</w:t>
      </w:r>
      <w:r w:rsidR="008B3F78">
        <w:rPr>
          <w:sz w:val="22"/>
        </w:rPr>
        <w:t>ommittee agreed to</w:t>
      </w:r>
      <w:r>
        <w:rPr>
          <w:sz w:val="22"/>
        </w:rPr>
        <w:t xml:space="preserve"> create a survey on </w:t>
      </w:r>
      <w:proofErr w:type="spellStart"/>
      <w:r>
        <w:rPr>
          <w:sz w:val="22"/>
        </w:rPr>
        <w:t>SurveyMonkey</w:t>
      </w:r>
      <w:proofErr w:type="spellEnd"/>
      <w:r>
        <w:rPr>
          <w:sz w:val="22"/>
        </w:rPr>
        <w:t xml:space="preserve"> in order to ensure that all town residents have an opportunity to be heard.   The Committee briefly discussed how to create an effective survey and agreed that the survey must be written carefully to ensure that </w:t>
      </w:r>
      <w:r w:rsidR="008B3F78">
        <w:rPr>
          <w:sz w:val="22"/>
        </w:rPr>
        <w:t>the survey helps the Committee to correctly ascertain the public’s level of support for the Town Hall restoration given the current cost estimate.  The Committee will start working on the survey at the next meeting.</w:t>
      </w:r>
      <w:bookmarkStart w:id="0" w:name="_GoBack"/>
      <w:bookmarkEnd w:id="0"/>
    </w:p>
    <w:p w14:paraId="6BB7AC0E" w14:textId="02213656" w:rsidR="00BE0803" w:rsidRPr="007D3355" w:rsidRDefault="00BE0803" w:rsidP="00B63B1E">
      <w:pPr>
        <w:pStyle w:val="ListNumber"/>
        <w:spacing w:after="120"/>
        <w:rPr>
          <w:rFonts w:ascii="Times New Roman" w:hAnsi="Times New Roman"/>
          <w:sz w:val="22"/>
          <w:szCs w:val="22"/>
        </w:rPr>
      </w:pPr>
      <w:r w:rsidRPr="007D3355">
        <w:rPr>
          <w:rFonts w:ascii="Times New Roman" w:hAnsi="Times New Roman"/>
          <w:sz w:val="22"/>
          <w:szCs w:val="22"/>
        </w:rPr>
        <w:t>Adjournment</w:t>
      </w:r>
    </w:p>
    <w:p w14:paraId="005091C5" w14:textId="07CAC21B" w:rsidR="001E0624" w:rsidRPr="007D3355" w:rsidRDefault="00854E15" w:rsidP="00B63B1E">
      <w:pPr>
        <w:pStyle w:val="ListNumber2"/>
        <w:numPr>
          <w:ilvl w:val="0"/>
          <w:numId w:val="0"/>
        </w:numPr>
        <w:spacing w:after="240"/>
        <w:ind w:left="270"/>
        <w:rPr>
          <w:rFonts w:ascii="Times New Roman" w:hAnsi="Times New Roman"/>
          <w:sz w:val="22"/>
          <w:szCs w:val="22"/>
        </w:rPr>
      </w:pPr>
      <w:r w:rsidRPr="007D3355">
        <w:rPr>
          <w:rFonts w:ascii="Times New Roman" w:hAnsi="Times New Roman"/>
          <w:sz w:val="22"/>
          <w:szCs w:val="22"/>
        </w:rPr>
        <w:t>Ed Deluca</w:t>
      </w:r>
      <w:r w:rsidR="00D202F2" w:rsidRPr="007D3355">
        <w:rPr>
          <w:rFonts w:ascii="Times New Roman" w:hAnsi="Times New Roman"/>
          <w:sz w:val="22"/>
          <w:szCs w:val="22"/>
        </w:rPr>
        <w:t xml:space="preserve"> </w:t>
      </w:r>
      <w:r w:rsidR="004C7F91" w:rsidRPr="007D3355">
        <w:rPr>
          <w:rFonts w:ascii="Times New Roman" w:hAnsi="Times New Roman"/>
          <w:sz w:val="22"/>
          <w:szCs w:val="22"/>
        </w:rPr>
        <w:t xml:space="preserve">made, and </w:t>
      </w:r>
      <w:r w:rsidRPr="007D3355">
        <w:rPr>
          <w:rFonts w:ascii="Times New Roman" w:hAnsi="Times New Roman"/>
          <w:sz w:val="22"/>
          <w:szCs w:val="22"/>
        </w:rPr>
        <w:t xml:space="preserve">Cortni </w:t>
      </w:r>
      <w:proofErr w:type="spellStart"/>
      <w:r w:rsidRPr="007D3355">
        <w:rPr>
          <w:rFonts w:ascii="Times New Roman" w:hAnsi="Times New Roman"/>
          <w:sz w:val="22"/>
          <w:szCs w:val="22"/>
        </w:rPr>
        <w:t>Frecha</w:t>
      </w:r>
      <w:proofErr w:type="spellEnd"/>
      <w:r w:rsidRPr="007D3355">
        <w:rPr>
          <w:rFonts w:ascii="Times New Roman" w:hAnsi="Times New Roman"/>
          <w:sz w:val="22"/>
          <w:szCs w:val="22"/>
        </w:rPr>
        <w:t xml:space="preserve"> </w:t>
      </w:r>
      <w:r w:rsidR="000F7481" w:rsidRPr="007D3355">
        <w:rPr>
          <w:rFonts w:ascii="Times New Roman" w:hAnsi="Times New Roman"/>
          <w:sz w:val="22"/>
          <w:szCs w:val="22"/>
        </w:rPr>
        <w:t>seconded</w:t>
      </w:r>
      <w:r w:rsidR="004707D4" w:rsidRPr="007D3355">
        <w:rPr>
          <w:rFonts w:ascii="Times New Roman" w:hAnsi="Times New Roman"/>
          <w:sz w:val="22"/>
          <w:szCs w:val="22"/>
        </w:rPr>
        <w:t>,</w:t>
      </w:r>
      <w:r w:rsidR="000F7481" w:rsidRPr="007D3355">
        <w:rPr>
          <w:rFonts w:ascii="Times New Roman" w:hAnsi="Times New Roman"/>
          <w:sz w:val="22"/>
          <w:szCs w:val="22"/>
        </w:rPr>
        <w:t xml:space="preserve"> a motion to adjourn the meeting.  The motion was unanimously approved.</w:t>
      </w:r>
      <w:r w:rsidR="000B0A6D" w:rsidRPr="007D3355">
        <w:rPr>
          <w:rFonts w:ascii="Times New Roman" w:hAnsi="Times New Roman"/>
          <w:sz w:val="22"/>
          <w:szCs w:val="22"/>
        </w:rPr>
        <w:t xml:space="preserve">  The meeting adjourned at </w:t>
      </w:r>
      <w:r w:rsidRPr="007D3355">
        <w:rPr>
          <w:rFonts w:ascii="Times New Roman" w:hAnsi="Times New Roman"/>
          <w:sz w:val="22"/>
          <w:szCs w:val="22"/>
        </w:rPr>
        <w:t>8:30</w:t>
      </w:r>
      <w:r w:rsidR="004707D4" w:rsidRPr="007D3355">
        <w:rPr>
          <w:rFonts w:ascii="Times New Roman" w:hAnsi="Times New Roman"/>
          <w:sz w:val="22"/>
          <w:szCs w:val="22"/>
        </w:rPr>
        <w:t xml:space="preserve"> </w:t>
      </w:r>
      <w:r w:rsidR="00AE4B16" w:rsidRPr="007D3355">
        <w:rPr>
          <w:rFonts w:ascii="Times New Roman" w:hAnsi="Times New Roman"/>
          <w:sz w:val="22"/>
          <w:szCs w:val="22"/>
        </w:rPr>
        <w:t>pm</w:t>
      </w:r>
      <w:r w:rsidR="000B0A6D" w:rsidRPr="007D3355">
        <w:rPr>
          <w:rFonts w:ascii="Times New Roman" w:hAnsi="Times New Roman"/>
          <w:sz w:val="22"/>
          <w:szCs w:val="22"/>
        </w:rPr>
        <w:t>.</w:t>
      </w:r>
    </w:p>
    <w:p w14:paraId="2899F51E" w14:textId="77777777" w:rsidR="008E476B" w:rsidRPr="007D3355" w:rsidRDefault="00CD1CAD" w:rsidP="00B63B1E">
      <w:pPr>
        <w:spacing w:after="0"/>
        <w:jc w:val="both"/>
        <w:rPr>
          <w:rFonts w:ascii="Times New Roman" w:hAnsi="Times New Roman"/>
          <w:sz w:val="22"/>
          <w:szCs w:val="22"/>
        </w:rPr>
      </w:pPr>
      <w:sdt>
        <w:sdtPr>
          <w:rPr>
            <w:rFonts w:ascii="Times New Roman" w:hAnsi="Times New Roman"/>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7D3355">
            <w:rPr>
              <w:rFonts w:ascii="Times New Roman" w:hAnsi="Times New Roman"/>
              <w:sz w:val="22"/>
              <w:szCs w:val="22"/>
            </w:rPr>
            <w:t>Minutes submitted by</w:t>
          </w:r>
        </w:sdtContent>
      </w:sdt>
      <w:r w:rsidR="004E227E" w:rsidRPr="007D3355">
        <w:rPr>
          <w:rFonts w:ascii="Times New Roman" w:hAnsi="Times New Roman"/>
          <w:sz w:val="22"/>
          <w:szCs w:val="22"/>
        </w:rPr>
        <w:t xml:space="preserve">:  </w:t>
      </w:r>
      <w:r w:rsidR="0070096B" w:rsidRPr="007D3355">
        <w:rPr>
          <w:rFonts w:ascii="Times New Roman" w:hAnsi="Times New Roman"/>
          <w:sz w:val="22"/>
          <w:szCs w:val="22"/>
        </w:rPr>
        <w:t>And</w:t>
      </w:r>
      <w:r w:rsidR="00A613F5" w:rsidRPr="007D3355">
        <w:rPr>
          <w:rFonts w:ascii="Times New Roman" w:hAnsi="Times New Roman"/>
          <w:sz w:val="22"/>
          <w:szCs w:val="22"/>
        </w:rPr>
        <w:t>rew B</w:t>
      </w:r>
      <w:r w:rsidR="00146355" w:rsidRPr="007D3355">
        <w:rPr>
          <w:rFonts w:ascii="Times New Roman" w:hAnsi="Times New Roman"/>
          <w:sz w:val="22"/>
          <w:szCs w:val="22"/>
        </w:rPr>
        <w:t>.</w:t>
      </w:r>
      <w:r w:rsidR="0070096B" w:rsidRPr="007D3355">
        <w:rPr>
          <w:rFonts w:ascii="Times New Roman" w:hAnsi="Times New Roman"/>
          <w:sz w:val="22"/>
          <w:szCs w:val="22"/>
        </w:rPr>
        <w:t xml:space="preserve"> Crosby</w:t>
      </w:r>
    </w:p>
    <w:p w14:paraId="355D4AE7" w14:textId="77777777" w:rsidR="00A613F5" w:rsidRPr="007D3355" w:rsidRDefault="00A613F5" w:rsidP="00B63B1E">
      <w:pPr>
        <w:spacing w:before="120" w:after="360"/>
        <w:jc w:val="both"/>
        <w:rPr>
          <w:rFonts w:ascii="Times New Roman" w:hAnsi="Times New Roman"/>
          <w:sz w:val="22"/>
          <w:szCs w:val="22"/>
        </w:rPr>
      </w:pPr>
      <w:r w:rsidRPr="007D3355">
        <w:rPr>
          <w:rFonts w:ascii="Times New Roman" w:hAnsi="Times New Roman"/>
          <w:sz w:val="22"/>
          <w:szCs w:val="22"/>
        </w:rPr>
        <w:tab/>
      </w:r>
      <w:r w:rsidRPr="007D3355">
        <w:rPr>
          <w:rFonts w:ascii="Times New Roman" w:hAnsi="Times New Roman"/>
          <w:sz w:val="22"/>
          <w:szCs w:val="22"/>
        </w:rPr>
        <w:tab/>
      </w:r>
      <w:r w:rsidR="00EE5F9B" w:rsidRPr="007D3355">
        <w:rPr>
          <w:rFonts w:ascii="Times New Roman" w:hAnsi="Times New Roman"/>
          <w:sz w:val="22"/>
          <w:szCs w:val="22"/>
        </w:rPr>
        <w:t xml:space="preserve">      </w:t>
      </w:r>
      <w:r w:rsidRPr="007D3355">
        <w:rPr>
          <w:rFonts w:ascii="Times New Roman" w:hAnsi="Times New Roman"/>
          <w:sz w:val="22"/>
          <w:szCs w:val="22"/>
        </w:rPr>
        <w:tab/>
      </w:r>
      <w:r w:rsidR="00EE5F9B" w:rsidRPr="007D3355">
        <w:rPr>
          <w:rFonts w:ascii="Times New Roman" w:hAnsi="Times New Roman"/>
          <w:sz w:val="22"/>
          <w:szCs w:val="22"/>
        </w:rPr>
        <w:t xml:space="preserve">                                </w:t>
      </w:r>
      <w:r w:rsidRPr="007D3355">
        <w:rPr>
          <w:rFonts w:ascii="Times New Roman" w:hAnsi="Times New Roman"/>
          <w:sz w:val="22"/>
          <w:szCs w:val="22"/>
        </w:rPr>
        <w:t>________________________</w:t>
      </w:r>
      <w:r w:rsidR="00EE5F9B" w:rsidRPr="007D3355">
        <w:rPr>
          <w:rFonts w:ascii="Times New Roman" w:hAnsi="Times New Roman"/>
          <w:sz w:val="22"/>
          <w:szCs w:val="22"/>
        </w:rPr>
        <w:t>_________________________</w:t>
      </w:r>
    </w:p>
    <w:p w14:paraId="4F1AA371" w14:textId="2F08CF4F" w:rsidR="00B63B1E" w:rsidRPr="007D3355" w:rsidRDefault="0070096B" w:rsidP="003E234B">
      <w:pPr>
        <w:spacing w:after="0"/>
        <w:jc w:val="both"/>
        <w:rPr>
          <w:rFonts w:ascii="Times New Roman" w:hAnsi="Times New Roman"/>
          <w:sz w:val="22"/>
          <w:szCs w:val="22"/>
        </w:rPr>
      </w:pPr>
      <w:r w:rsidRPr="007D3355">
        <w:rPr>
          <w:rFonts w:ascii="Times New Roman" w:hAnsi="Times New Roman"/>
          <w:sz w:val="22"/>
          <w:szCs w:val="22"/>
        </w:rPr>
        <w:t>Minutes Approved on</w:t>
      </w:r>
      <w:r w:rsidR="008E476B" w:rsidRPr="007D3355">
        <w:rPr>
          <w:rFonts w:ascii="Times New Roman" w:hAnsi="Times New Roman"/>
          <w:sz w:val="22"/>
          <w:szCs w:val="22"/>
        </w:rPr>
        <w:t xml:space="preserve">: </w:t>
      </w:r>
      <w:r w:rsidR="004E227E" w:rsidRPr="007D3355">
        <w:rPr>
          <w:rFonts w:ascii="Times New Roman" w:hAnsi="Times New Roman"/>
          <w:sz w:val="22"/>
          <w:szCs w:val="22"/>
        </w:rPr>
        <w:t xml:space="preserve"> </w:t>
      </w:r>
      <w:r w:rsidRPr="007D3355">
        <w:rPr>
          <w:rFonts w:ascii="Times New Roman" w:hAnsi="Times New Roman"/>
          <w:sz w:val="22"/>
          <w:szCs w:val="22"/>
        </w:rPr>
        <w:t>__________________</w:t>
      </w:r>
      <w:r w:rsidR="003E234B" w:rsidRPr="007D3355">
        <w:rPr>
          <w:rFonts w:ascii="Times New Roman" w:hAnsi="Times New Roman"/>
          <w:sz w:val="22"/>
          <w:szCs w:val="22"/>
        </w:rPr>
        <w:t xml:space="preserve">    </w:t>
      </w:r>
    </w:p>
    <w:sectPr w:rsidR="00B63B1E" w:rsidRPr="007D3355" w:rsidSect="00EE5F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2EE70" w14:textId="77777777" w:rsidR="00CD1CAD" w:rsidRDefault="00CD1CAD" w:rsidP="001E7D29">
      <w:pPr>
        <w:spacing w:after="0" w:line="240" w:lineRule="auto"/>
      </w:pPr>
      <w:r>
        <w:separator/>
      </w:r>
    </w:p>
  </w:endnote>
  <w:endnote w:type="continuationSeparator" w:id="0">
    <w:p w14:paraId="21890E3C" w14:textId="77777777" w:rsidR="00CD1CAD" w:rsidRDefault="00CD1CAD"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5ED9" w14:textId="407E31A2" w:rsidR="00D05FF1" w:rsidRPr="008D04E5" w:rsidRDefault="003E234B" w:rsidP="003E234B">
    <w:pPr>
      <w:pStyle w:val="Footer"/>
      <w:jc w:val="right"/>
      <w:rPr>
        <w:sz w:val="18"/>
      </w:rPr>
    </w:pPr>
    <w:r w:rsidRPr="008D04E5">
      <w:rPr>
        <w:sz w:val="18"/>
      </w:rPr>
      <w:t xml:space="preserve">Town Hall Restoration Committee: </w:t>
    </w:r>
    <w:r w:rsidR="00854E15">
      <w:rPr>
        <w:sz w:val="18"/>
      </w:rPr>
      <w:t>12/18</w:t>
    </w:r>
    <w:r>
      <w:rPr>
        <w:sz w:val="18"/>
      </w:rPr>
      <w:t>/</w:t>
    </w:r>
    <w:r w:rsidRPr="008D04E5">
      <w:rPr>
        <w:sz w:val="18"/>
      </w:rPr>
      <w:t xml:space="preserve">2019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8B3F78">
          <w:rPr>
            <w:noProof/>
            <w:sz w:val="18"/>
          </w:rPr>
          <w:t>2</w:t>
        </w:r>
        <w:r w:rsidRPr="008D04E5">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97E9C" w14:textId="77777777" w:rsidR="00CD1CAD" w:rsidRDefault="00CD1CAD" w:rsidP="001E7D29">
      <w:pPr>
        <w:spacing w:after="0" w:line="240" w:lineRule="auto"/>
      </w:pPr>
      <w:r>
        <w:separator/>
      </w:r>
    </w:p>
  </w:footnote>
  <w:footnote w:type="continuationSeparator" w:id="0">
    <w:p w14:paraId="3F1F2265" w14:textId="77777777" w:rsidR="00CD1CAD" w:rsidRDefault="00CD1CAD"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5BBA7AFE"/>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20"/>
  </w:num>
  <w:num w:numId="3">
    <w:abstractNumId w:val="21"/>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8"/>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7"/>
  </w:num>
  <w:num w:numId="40">
    <w:abstractNumId w:val="28"/>
  </w:num>
  <w:num w:numId="41">
    <w:abstractNumId w:val="14"/>
  </w:num>
  <w:num w:numId="42">
    <w:abstractNumId w:val="3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60"/>
    <w:rsid w:val="00020DC4"/>
    <w:rsid w:val="0002186C"/>
    <w:rsid w:val="00023D44"/>
    <w:rsid w:val="00030FD5"/>
    <w:rsid w:val="000478DD"/>
    <w:rsid w:val="00057671"/>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40DAE"/>
    <w:rsid w:val="00146355"/>
    <w:rsid w:val="0015180F"/>
    <w:rsid w:val="00152376"/>
    <w:rsid w:val="001532AE"/>
    <w:rsid w:val="00164E0B"/>
    <w:rsid w:val="001746FC"/>
    <w:rsid w:val="00174E3E"/>
    <w:rsid w:val="0018105F"/>
    <w:rsid w:val="00193653"/>
    <w:rsid w:val="001E0624"/>
    <w:rsid w:val="001E7D29"/>
    <w:rsid w:val="001F3B92"/>
    <w:rsid w:val="00210F9B"/>
    <w:rsid w:val="00212EF4"/>
    <w:rsid w:val="0021369A"/>
    <w:rsid w:val="00216C1A"/>
    <w:rsid w:val="002404F5"/>
    <w:rsid w:val="00275260"/>
    <w:rsid w:val="00276FA1"/>
    <w:rsid w:val="00280AB2"/>
    <w:rsid w:val="002811D5"/>
    <w:rsid w:val="0028298D"/>
    <w:rsid w:val="00285B87"/>
    <w:rsid w:val="00291B4A"/>
    <w:rsid w:val="002B1608"/>
    <w:rsid w:val="002B2C48"/>
    <w:rsid w:val="002B56A8"/>
    <w:rsid w:val="002C3D7E"/>
    <w:rsid w:val="002C41A1"/>
    <w:rsid w:val="002D318B"/>
    <w:rsid w:val="002F37EA"/>
    <w:rsid w:val="002F631F"/>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94EF4"/>
    <w:rsid w:val="00397796"/>
    <w:rsid w:val="003A397D"/>
    <w:rsid w:val="003B13C7"/>
    <w:rsid w:val="003D709E"/>
    <w:rsid w:val="003E234B"/>
    <w:rsid w:val="003F1095"/>
    <w:rsid w:val="003F3A57"/>
    <w:rsid w:val="00410612"/>
    <w:rsid w:val="00411F8B"/>
    <w:rsid w:val="00413254"/>
    <w:rsid w:val="00413E06"/>
    <w:rsid w:val="004224E1"/>
    <w:rsid w:val="0043112A"/>
    <w:rsid w:val="0045059E"/>
    <w:rsid w:val="00450670"/>
    <w:rsid w:val="00452A54"/>
    <w:rsid w:val="004707D4"/>
    <w:rsid w:val="00470A80"/>
    <w:rsid w:val="004711E0"/>
    <w:rsid w:val="0047196E"/>
    <w:rsid w:val="004724BD"/>
    <w:rsid w:val="00477352"/>
    <w:rsid w:val="0048708A"/>
    <w:rsid w:val="00491C23"/>
    <w:rsid w:val="004A4503"/>
    <w:rsid w:val="004A5B3B"/>
    <w:rsid w:val="004B320A"/>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4287"/>
    <w:rsid w:val="00535B54"/>
    <w:rsid w:val="00553D87"/>
    <w:rsid w:val="00554276"/>
    <w:rsid w:val="00562D14"/>
    <w:rsid w:val="005675C9"/>
    <w:rsid w:val="00585287"/>
    <w:rsid w:val="00593BDE"/>
    <w:rsid w:val="005B601C"/>
    <w:rsid w:val="005C23A4"/>
    <w:rsid w:val="005E0ED9"/>
    <w:rsid w:val="005E67C9"/>
    <w:rsid w:val="005F35C1"/>
    <w:rsid w:val="00601099"/>
    <w:rsid w:val="006017D7"/>
    <w:rsid w:val="006071E2"/>
    <w:rsid w:val="00616B41"/>
    <w:rsid w:val="00620AE8"/>
    <w:rsid w:val="006414D2"/>
    <w:rsid w:val="0064628C"/>
    <w:rsid w:val="0065214E"/>
    <w:rsid w:val="00655EE2"/>
    <w:rsid w:val="00675634"/>
    <w:rsid w:val="0067723B"/>
    <w:rsid w:val="00680296"/>
    <w:rsid w:val="006853BC"/>
    <w:rsid w:val="00687389"/>
    <w:rsid w:val="006928C1"/>
    <w:rsid w:val="006950CE"/>
    <w:rsid w:val="00695FC2"/>
    <w:rsid w:val="006C01C3"/>
    <w:rsid w:val="006C299B"/>
    <w:rsid w:val="006C425D"/>
    <w:rsid w:val="006C4A96"/>
    <w:rsid w:val="006C7D71"/>
    <w:rsid w:val="006E7967"/>
    <w:rsid w:val="006F03D4"/>
    <w:rsid w:val="006F2A3E"/>
    <w:rsid w:val="0070096B"/>
    <w:rsid w:val="00700B1F"/>
    <w:rsid w:val="007114BF"/>
    <w:rsid w:val="00711563"/>
    <w:rsid w:val="00716C2D"/>
    <w:rsid w:val="007257E9"/>
    <w:rsid w:val="00726F53"/>
    <w:rsid w:val="007374CD"/>
    <w:rsid w:val="00744B1E"/>
    <w:rsid w:val="00756D9C"/>
    <w:rsid w:val="007619BD"/>
    <w:rsid w:val="00771C24"/>
    <w:rsid w:val="00781863"/>
    <w:rsid w:val="007832D1"/>
    <w:rsid w:val="00785975"/>
    <w:rsid w:val="0078751F"/>
    <w:rsid w:val="00795A01"/>
    <w:rsid w:val="007A4612"/>
    <w:rsid w:val="007B5871"/>
    <w:rsid w:val="007C4827"/>
    <w:rsid w:val="007C5456"/>
    <w:rsid w:val="007D3355"/>
    <w:rsid w:val="007D54C9"/>
    <w:rsid w:val="007D5836"/>
    <w:rsid w:val="007E38F5"/>
    <w:rsid w:val="007F1828"/>
    <w:rsid w:val="007F34A4"/>
    <w:rsid w:val="00810273"/>
    <w:rsid w:val="00815563"/>
    <w:rsid w:val="008240DA"/>
    <w:rsid w:val="00824795"/>
    <w:rsid w:val="008429E5"/>
    <w:rsid w:val="00847F10"/>
    <w:rsid w:val="00854E15"/>
    <w:rsid w:val="00856075"/>
    <w:rsid w:val="0086726E"/>
    <w:rsid w:val="00867EA4"/>
    <w:rsid w:val="00881BE1"/>
    <w:rsid w:val="00882BE7"/>
    <w:rsid w:val="008875EE"/>
    <w:rsid w:val="00896C59"/>
    <w:rsid w:val="00897D88"/>
    <w:rsid w:val="008A0319"/>
    <w:rsid w:val="008A774C"/>
    <w:rsid w:val="008B3F78"/>
    <w:rsid w:val="008C4209"/>
    <w:rsid w:val="008C6977"/>
    <w:rsid w:val="008D04E5"/>
    <w:rsid w:val="008D43E9"/>
    <w:rsid w:val="008D7FA5"/>
    <w:rsid w:val="008E2EE9"/>
    <w:rsid w:val="008E3C0E"/>
    <w:rsid w:val="008E476B"/>
    <w:rsid w:val="008F43E6"/>
    <w:rsid w:val="008F4E90"/>
    <w:rsid w:val="0092618C"/>
    <w:rsid w:val="00927C63"/>
    <w:rsid w:val="00932F50"/>
    <w:rsid w:val="00933B5E"/>
    <w:rsid w:val="00943AB1"/>
    <w:rsid w:val="009459C8"/>
    <w:rsid w:val="0094637B"/>
    <w:rsid w:val="00955A78"/>
    <w:rsid w:val="0096230A"/>
    <w:rsid w:val="00965518"/>
    <w:rsid w:val="00966EC1"/>
    <w:rsid w:val="00984200"/>
    <w:rsid w:val="00987591"/>
    <w:rsid w:val="009921B8"/>
    <w:rsid w:val="009C77B0"/>
    <w:rsid w:val="009D41E1"/>
    <w:rsid w:val="009D4984"/>
    <w:rsid w:val="009D6901"/>
    <w:rsid w:val="009E1B8D"/>
    <w:rsid w:val="009E2CAA"/>
    <w:rsid w:val="009E6016"/>
    <w:rsid w:val="009F4E19"/>
    <w:rsid w:val="00A00516"/>
    <w:rsid w:val="00A07662"/>
    <w:rsid w:val="00A21B71"/>
    <w:rsid w:val="00A3084C"/>
    <w:rsid w:val="00A37F9E"/>
    <w:rsid w:val="00A40085"/>
    <w:rsid w:val="00A47DF6"/>
    <w:rsid w:val="00A5308A"/>
    <w:rsid w:val="00A5349F"/>
    <w:rsid w:val="00A613F5"/>
    <w:rsid w:val="00A83A58"/>
    <w:rsid w:val="00A8494E"/>
    <w:rsid w:val="00A9231C"/>
    <w:rsid w:val="00A93B65"/>
    <w:rsid w:val="00AA0DE6"/>
    <w:rsid w:val="00AA2532"/>
    <w:rsid w:val="00AB6765"/>
    <w:rsid w:val="00AD2B6D"/>
    <w:rsid w:val="00AD2CCF"/>
    <w:rsid w:val="00AE1F88"/>
    <w:rsid w:val="00AE34C6"/>
    <w:rsid w:val="00AE361F"/>
    <w:rsid w:val="00AE4B16"/>
    <w:rsid w:val="00AE5370"/>
    <w:rsid w:val="00B13C0D"/>
    <w:rsid w:val="00B247A9"/>
    <w:rsid w:val="00B24882"/>
    <w:rsid w:val="00B268F3"/>
    <w:rsid w:val="00B32159"/>
    <w:rsid w:val="00B371F3"/>
    <w:rsid w:val="00B37B29"/>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D144C"/>
    <w:rsid w:val="00BD1747"/>
    <w:rsid w:val="00BE0803"/>
    <w:rsid w:val="00BF2348"/>
    <w:rsid w:val="00C06506"/>
    <w:rsid w:val="00C14973"/>
    <w:rsid w:val="00C1643D"/>
    <w:rsid w:val="00C24EBF"/>
    <w:rsid w:val="00C261A9"/>
    <w:rsid w:val="00C369AC"/>
    <w:rsid w:val="00C42793"/>
    <w:rsid w:val="00C47351"/>
    <w:rsid w:val="00C503DC"/>
    <w:rsid w:val="00C601ED"/>
    <w:rsid w:val="00C701FD"/>
    <w:rsid w:val="00C73E0B"/>
    <w:rsid w:val="00C95D65"/>
    <w:rsid w:val="00CC0A13"/>
    <w:rsid w:val="00CC0AFE"/>
    <w:rsid w:val="00CC4621"/>
    <w:rsid w:val="00CD1CAD"/>
    <w:rsid w:val="00CD408D"/>
    <w:rsid w:val="00CE531F"/>
    <w:rsid w:val="00CE5A5C"/>
    <w:rsid w:val="00CE7E98"/>
    <w:rsid w:val="00D01E10"/>
    <w:rsid w:val="00D046B7"/>
    <w:rsid w:val="00D05FF1"/>
    <w:rsid w:val="00D1179D"/>
    <w:rsid w:val="00D12B24"/>
    <w:rsid w:val="00D202F2"/>
    <w:rsid w:val="00D2111E"/>
    <w:rsid w:val="00D2298F"/>
    <w:rsid w:val="00D31AB7"/>
    <w:rsid w:val="00D32BC8"/>
    <w:rsid w:val="00D50D23"/>
    <w:rsid w:val="00D512BB"/>
    <w:rsid w:val="00D728AC"/>
    <w:rsid w:val="00D92793"/>
    <w:rsid w:val="00D92A66"/>
    <w:rsid w:val="00DA39D3"/>
    <w:rsid w:val="00DA3B1A"/>
    <w:rsid w:val="00DC207D"/>
    <w:rsid w:val="00DC6078"/>
    <w:rsid w:val="00DC79AD"/>
    <w:rsid w:val="00DD2075"/>
    <w:rsid w:val="00DE3ECF"/>
    <w:rsid w:val="00DE71C1"/>
    <w:rsid w:val="00DF0081"/>
    <w:rsid w:val="00DF1D3A"/>
    <w:rsid w:val="00DF2868"/>
    <w:rsid w:val="00E1472C"/>
    <w:rsid w:val="00E3565A"/>
    <w:rsid w:val="00E464B6"/>
    <w:rsid w:val="00E527A2"/>
    <w:rsid w:val="00E54480"/>
    <w:rsid w:val="00E557A0"/>
    <w:rsid w:val="00E6044E"/>
    <w:rsid w:val="00E60475"/>
    <w:rsid w:val="00E6220E"/>
    <w:rsid w:val="00E801EB"/>
    <w:rsid w:val="00E83739"/>
    <w:rsid w:val="00E8476B"/>
    <w:rsid w:val="00EA496D"/>
    <w:rsid w:val="00EA6F1A"/>
    <w:rsid w:val="00EB2EF6"/>
    <w:rsid w:val="00EB3860"/>
    <w:rsid w:val="00EB418C"/>
    <w:rsid w:val="00EC2138"/>
    <w:rsid w:val="00EE1C7F"/>
    <w:rsid w:val="00EE3E73"/>
    <w:rsid w:val="00EE5F9B"/>
    <w:rsid w:val="00EF6435"/>
    <w:rsid w:val="00F07CDA"/>
    <w:rsid w:val="00F10E38"/>
    <w:rsid w:val="00F10F6B"/>
    <w:rsid w:val="00F2179E"/>
    <w:rsid w:val="00F23697"/>
    <w:rsid w:val="00F31A5B"/>
    <w:rsid w:val="00F36BB7"/>
    <w:rsid w:val="00F43E2E"/>
    <w:rsid w:val="00F67A8C"/>
    <w:rsid w:val="00F75529"/>
    <w:rsid w:val="00F807D6"/>
    <w:rsid w:val="00F833BA"/>
    <w:rsid w:val="00F83F36"/>
    <w:rsid w:val="00F84BE5"/>
    <w:rsid w:val="00F947D9"/>
    <w:rsid w:val="00FA0F97"/>
    <w:rsid w:val="00FA49F2"/>
    <w:rsid w:val="00FB11E7"/>
    <w:rsid w:val="00FB3809"/>
    <w:rsid w:val="00FD163D"/>
    <w:rsid w:val="00FD6CAB"/>
    <w:rsid w:val="00FE1520"/>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9A"/>
    <w:rsid w:val="00156AFA"/>
    <w:rsid w:val="00261DDB"/>
    <w:rsid w:val="002C0942"/>
    <w:rsid w:val="005063DF"/>
    <w:rsid w:val="005C14FA"/>
    <w:rsid w:val="00614237"/>
    <w:rsid w:val="006655F5"/>
    <w:rsid w:val="00790719"/>
    <w:rsid w:val="007E0252"/>
    <w:rsid w:val="00A649E1"/>
    <w:rsid w:val="00A70263"/>
    <w:rsid w:val="00AA0BAC"/>
    <w:rsid w:val="00B95A34"/>
    <w:rsid w:val="00B95C7D"/>
    <w:rsid w:val="00C27BE4"/>
    <w:rsid w:val="00C77F2E"/>
    <w:rsid w:val="00D15E12"/>
    <w:rsid w:val="00D9039A"/>
    <w:rsid w:val="00D97E3D"/>
    <w:rsid w:val="00DE79F5"/>
    <w:rsid w:val="00EA4E83"/>
    <w:rsid w:val="00EB0FEC"/>
    <w:rsid w:val="00F14794"/>
    <w:rsid w:val="00F32097"/>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BA7904-5FED-47D6-91CB-1ED9B873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97</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6</cp:revision>
  <cp:lastPrinted>2019-08-05T17:21:00Z</cp:lastPrinted>
  <dcterms:created xsi:type="dcterms:W3CDTF">2019-12-21T11:24:00Z</dcterms:created>
  <dcterms:modified xsi:type="dcterms:W3CDTF">2019-12-21T12:59:00Z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